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87" w:rsidRPr="00B94C87" w:rsidRDefault="00B94C87" w:rsidP="00B94C87">
      <w:pPr>
        <w:spacing w:after="225" w:line="360" w:lineRule="atLeast"/>
        <w:textAlignment w:val="baseline"/>
        <w:outlineLvl w:val="0"/>
        <w:rPr>
          <w:rFonts w:ascii="Arial" w:eastAsia="Times New Roman" w:hAnsi="Arial" w:cs="Arial"/>
          <w:b/>
          <w:color w:val="7030A0"/>
          <w:kern w:val="36"/>
          <w:sz w:val="71"/>
          <w:szCs w:val="71"/>
          <w:lang w:eastAsia="fr-FR"/>
        </w:rPr>
      </w:pPr>
      <w:r w:rsidRPr="00B94C87">
        <w:rPr>
          <w:rFonts w:ascii="Arial" w:eastAsia="Times New Roman" w:hAnsi="Arial" w:cs="Arial"/>
          <w:b/>
          <w:color w:val="7030A0"/>
          <w:kern w:val="36"/>
          <w:sz w:val="71"/>
          <w:szCs w:val="71"/>
          <w:lang w:eastAsia="fr-FR"/>
        </w:rPr>
        <w:t>Comment apprendre à dessiner plus vite que la normale</w:t>
      </w:r>
    </w:p>
    <w:p w:rsidR="00B94C87" w:rsidRPr="00B94C87" w:rsidRDefault="00D87FA9" w:rsidP="00B94C87">
      <w:pPr>
        <w:spacing w:after="0" w:line="240" w:lineRule="auto"/>
        <w:textAlignment w:val="baseline"/>
        <w:rPr>
          <w:rFonts w:ascii="Arial" w:eastAsia="Times New Roman" w:hAnsi="Arial" w:cs="Arial"/>
          <w:color w:val="666666"/>
          <w:sz w:val="24"/>
          <w:szCs w:val="24"/>
          <w:lang w:eastAsia="fr-FR"/>
        </w:rPr>
      </w:pPr>
      <w:hyperlink r:id="rId5" w:anchor="comments" w:history="1">
        <w:r w:rsidR="00B94C87" w:rsidRPr="00B94C87">
          <w:rPr>
            <w:rFonts w:ascii="Arial" w:eastAsia="Times New Roman" w:hAnsi="Arial" w:cs="Arial"/>
            <w:color w:val="FFFFFF"/>
            <w:sz w:val="27"/>
            <w:szCs w:val="27"/>
            <w:u w:val="single"/>
            <w:lang w:eastAsia="fr-FR"/>
          </w:rPr>
          <w:t>71</w:t>
        </w:r>
      </w:hyperlink>
    </w:p>
    <w:p w:rsidR="00B94C87" w:rsidRPr="00B94C87" w:rsidRDefault="00B94C87" w:rsidP="00B94C87">
      <w:pPr>
        <w:spacing w:after="0" w:line="420" w:lineRule="atLeast"/>
        <w:textAlignment w:val="baseline"/>
        <w:rPr>
          <w:rFonts w:ascii="Arial" w:eastAsia="Times New Roman" w:hAnsi="Arial" w:cs="Arial"/>
          <w:color w:val="666666"/>
          <w:sz w:val="31"/>
          <w:szCs w:val="31"/>
          <w:lang w:eastAsia="fr-FR"/>
        </w:rPr>
      </w:pPr>
      <w:r w:rsidRPr="00B94C87">
        <w:rPr>
          <w:rFonts w:ascii="Arial" w:eastAsia="Times New Roman" w:hAnsi="Arial" w:cs="Arial"/>
          <w:color w:val="666666"/>
          <w:sz w:val="31"/>
          <w:szCs w:val="31"/>
          <w:lang w:eastAsia="fr-FR"/>
        </w:rPr>
        <w:t>Longtemps j’ai cherché ce qui posait le plus de problèmes aux débutants dans le domaine du dessin.</w:t>
      </w:r>
      <w:r w:rsidRPr="00B94C87">
        <w:rPr>
          <w:rFonts w:ascii="Arial" w:eastAsia="Times New Roman" w:hAnsi="Arial" w:cs="Arial"/>
          <w:color w:val="666666"/>
          <w:sz w:val="31"/>
          <w:szCs w:val="31"/>
          <w:lang w:eastAsia="fr-FR"/>
        </w:rPr>
        <w:br/>
        <w:t>Je me suis d’abord posé la question, et je me suis efforcé de me remémorer </w:t>
      </w:r>
      <w:r w:rsidRPr="00B94C87">
        <w:rPr>
          <w:rFonts w:ascii="Arial" w:eastAsia="Times New Roman" w:hAnsi="Arial" w:cs="Arial"/>
          <w:b/>
          <w:bCs/>
          <w:color w:val="666666"/>
          <w:sz w:val="32"/>
          <w:szCs w:val="32"/>
          <w:bdr w:val="none" w:sz="0" w:space="0" w:color="auto" w:frame="1"/>
          <w:lang w:eastAsia="fr-FR"/>
        </w:rPr>
        <w:t>les obstacles</w:t>
      </w:r>
      <w:r w:rsidRPr="00B94C87">
        <w:rPr>
          <w:rFonts w:ascii="Arial" w:eastAsia="Times New Roman" w:hAnsi="Arial" w:cs="Arial"/>
          <w:color w:val="666666"/>
          <w:sz w:val="31"/>
          <w:szCs w:val="31"/>
          <w:lang w:eastAsia="fr-FR"/>
        </w:rPr>
        <w:t> que j’avais rencontrés à mes débuts.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Plus jeune, j’étais quelqu’un de très </w:t>
      </w:r>
      <w:r w:rsidRPr="00B94C87">
        <w:rPr>
          <w:rFonts w:ascii="Arial" w:eastAsia="Times New Roman" w:hAnsi="Arial" w:cs="Arial"/>
          <w:b/>
          <w:bCs/>
          <w:color w:val="666666"/>
          <w:sz w:val="24"/>
          <w:szCs w:val="24"/>
          <w:bdr w:val="none" w:sz="0" w:space="0" w:color="auto" w:frame="1"/>
          <w:lang w:eastAsia="fr-FR"/>
        </w:rPr>
        <w:t>impatient et émotionnel</w:t>
      </w:r>
      <w:r w:rsidRPr="00B94C87">
        <w:rPr>
          <w:rFonts w:ascii="Arial" w:eastAsia="Times New Roman" w:hAnsi="Arial" w:cs="Arial"/>
          <w:color w:val="666666"/>
          <w:sz w:val="24"/>
          <w:szCs w:val="24"/>
          <w:lang w:eastAsia="fr-FR"/>
        </w:rPr>
        <w:t>, et il m’était difficile de me concentrer plus de 15 minutes sur une feuille.</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Il m’était encore plus difficile de me structurer et de me discipliner correctement afin d’évoluer vers ce dont je rêvais le plus, devenir l’un des meilleurs dessinateurs que la terre n’ait jamais connus (bon depuis je n’ai plus cette ambition idéaliste :), faut pas pousser mémé ! )</w:t>
      </w:r>
      <w:r w:rsidRPr="00B94C87">
        <w:rPr>
          <w:rFonts w:ascii="Arial" w:eastAsia="Times New Roman" w:hAnsi="Arial" w:cs="Arial"/>
          <w:color w:val="666666"/>
          <w:sz w:val="24"/>
          <w:szCs w:val="24"/>
          <w:lang w:eastAsia="fr-FR"/>
        </w:rPr>
        <w:br/>
        <w:t>Aujourd’hui je me rends compte que nombreux sont les lecteurs de mon blog qui rencontrent </w:t>
      </w:r>
      <w:r w:rsidRPr="00B94C87">
        <w:rPr>
          <w:rFonts w:ascii="Arial" w:eastAsia="Times New Roman" w:hAnsi="Arial" w:cs="Arial"/>
          <w:b/>
          <w:bCs/>
          <w:color w:val="666666"/>
          <w:sz w:val="24"/>
          <w:szCs w:val="24"/>
          <w:bdr w:val="none" w:sz="0" w:space="0" w:color="auto" w:frame="1"/>
          <w:lang w:eastAsia="fr-FR"/>
        </w:rPr>
        <w:t>le même problème.</w:t>
      </w:r>
      <w:r w:rsidRPr="00B94C87">
        <w:rPr>
          <w:rFonts w:ascii="Arial" w:eastAsia="Times New Roman" w:hAnsi="Arial" w:cs="Arial"/>
          <w:color w:val="666666"/>
          <w:sz w:val="24"/>
          <w:szCs w:val="24"/>
          <w:lang w:eastAsia="fr-FR"/>
        </w:rPr>
        <w:br/>
        <w:t>En tant que motivateur et instructeur, c’est aussi mon rôle d’en parler.</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J’ai l’impression qu’avec l’évolution démesurée des réseaux sociaux et d’internet, certaines personnes sont encore plus fragilisées face à ce nouveau flux d’informations.</w:t>
      </w:r>
      <w:r w:rsidRPr="00B94C87">
        <w:rPr>
          <w:rFonts w:ascii="Arial" w:eastAsia="Times New Roman" w:hAnsi="Arial" w:cs="Arial"/>
          <w:color w:val="666666"/>
          <w:sz w:val="24"/>
          <w:szCs w:val="24"/>
          <w:lang w:eastAsia="fr-FR"/>
        </w:rPr>
        <w:br/>
        <w:t>L’internet mal utilisé peut générer </w:t>
      </w:r>
      <w:r w:rsidRPr="00B94C87">
        <w:rPr>
          <w:rFonts w:ascii="Arial" w:eastAsia="Times New Roman" w:hAnsi="Arial" w:cs="Arial"/>
          <w:b/>
          <w:bCs/>
          <w:color w:val="666666"/>
          <w:sz w:val="24"/>
          <w:szCs w:val="24"/>
          <w:bdr w:val="none" w:sz="0" w:space="0" w:color="auto" w:frame="1"/>
          <w:lang w:eastAsia="fr-FR"/>
        </w:rPr>
        <w:t>de l’angoisse et de la procrastination</w:t>
      </w:r>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Je travaille quotidiennement sur internet, j’en sais quelque chose, je le remarque tous les jours et je le subis moi-même encore.</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En effet, à moins d’avoir vécu au sein d’un environnement équilibré, cordial et valorisant (ce qui est de plus en plus rare de nos jours), la réalité c’est qu’on se sent rapidement “à chier”.</w:t>
      </w:r>
      <w:r w:rsidRPr="00B94C87">
        <w:rPr>
          <w:rFonts w:ascii="Arial" w:eastAsia="Times New Roman" w:hAnsi="Arial" w:cs="Arial"/>
          <w:color w:val="666666"/>
          <w:sz w:val="24"/>
          <w:szCs w:val="24"/>
          <w:lang w:eastAsia="fr-FR"/>
        </w:rPr>
        <w:br/>
        <w:t xml:space="preserve">“A chier”, le terme est parfait, je l’assume. </w:t>
      </w:r>
      <w:r w:rsidRPr="00B94C87">
        <w:rPr>
          <w:rFonts w:ascii="Segoe UI Symbol" w:eastAsia="Times New Roman" w:hAnsi="Segoe UI Symbol" w:cs="Segoe UI Symbol"/>
          <w:color w:val="666666"/>
          <w:sz w:val="24"/>
          <w:szCs w:val="24"/>
          <w:lang w:eastAsia="fr-FR"/>
        </w:rPr>
        <w:t>🙂</w:t>
      </w:r>
      <w:r w:rsidRPr="00B94C87">
        <w:rPr>
          <w:rFonts w:ascii="Arial" w:eastAsia="Times New Roman" w:hAnsi="Arial" w:cs="Arial"/>
          <w:color w:val="666666"/>
          <w:sz w:val="24"/>
          <w:szCs w:val="24"/>
          <w:lang w:eastAsia="fr-FR"/>
        </w:rPr>
        <w:br/>
        <w:t>Et quand on se sent “à chier” on préfère rester cloîtré à la maison et passer son temps à </w:t>
      </w:r>
      <w:r w:rsidRPr="00B94C87">
        <w:rPr>
          <w:rFonts w:ascii="Arial" w:eastAsia="Times New Roman" w:hAnsi="Arial" w:cs="Arial"/>
          <w:b/>
          <w:bCs/>
          <w:color w:val="666666"/>
          <w:sz w:val="24"/>
          <w:szCs w:val="24"/>
          <w:bdr w:val="none" w:sz="0" w:space="0" w:color="auto" w:frame="1"/>
          <w:lang w:eastAsia="fr-FR"/>
        </w:rPr>
        <w:t>observer la vie des autres</w:t>
      </w:r>
      <w:r w:rsidRPr="00B94C87">
        <w:rPr>
          <w:rFonts w:ascii="Arial" w:eastAsia="Times New Roman" w:hAnsi="Arial" w:cs="Arial"/>
          <w:color w:val="666666"/>
          <w:sz w:val="24"/>
          <w:szCs w:val="24"/>
          <w:lang w:eastAsia="fr-FR"/>
        </w:rPr>
        <w:t> sans jamais être rassasié.</w:t>
      </w:r>
      <w:r w:rsidRPr="00B94C87">
        <w:rPr>
          <w:rFonts w:ascii="Arial" w:eastAsia="Times New Roman" w:hAnsi="Arial" w:cs="Arial"/>
          <w:color w:val="666666"/>
          <w:sz w:val="24"/>
          <w:szCs w:val="24"/>
          <w:lang w:eastAsia="fr-FR"/>
        </w:rPr>
        <w:br/>
      </w:r>
      <w:r w:rsidRPr="00B94C87">
        <w:rPr>
          <w:rFonts w:ascii="Arial" w:eastAsia="Times New Roman" w:hAnsi="Arial" w:cs="Arial"/>
          <w:color w:val="666666"/>
          <w:sz w:val="24"/>
          <w:szCs w:val="24"/>
          <w:lang w:eastAsia="fr-FR"/>
        </w:rPr>
        <w:lastRenderedPageBreak/>
        <w:t xml:space="preserve">Le divertissement type </w:t>
      </w:r>
      <w:proofErr w:type="spellStart"/>
      <w:r w:rsidRPr="00B94C87">
        <w:rPr>
          <w:rFonts w:ascii="Arial" w:eastAsia="Times New Roman" w:hAnsi="Arial" w:cs="Arial"/>
          <w:color w:val="666666"/>
          <w:sz w:val="24"/>
          <w:szCs w:val="24"/>
          <w:lang w:eastAsia="fr-FR"/>
        </w:rPr>
        <w:t>youtube</w:t>
      </w:r>
      <w:proofErr w:type="spellEnd"/>
      <w:r w:rsidRPr="00B94C87">
        <w:rPr>
          <w:rFonts w:ascii="Arial" w:eastAsia="Times New Roman" w:hAnsi="Arial" w:cs="Arial"/>
          <w:color w:val="666666"/>
          <w:sz w:val="24"/>
          <w:szCs w:val="24"/>
          <w:lang w:eastAsia="fr-FR"/>
        </w:rPr>
        <w:t xml:space="preserve"> ou </w:t>
      </w:r>
      <w:proofErr w:type="spellStart"/>
      <w:r w:rsidRPr="00B94C87">
        <w:rPr>
          <w:rFonts w:ascii="Arial" w:eastAsia="Times New Roman" w:hAnsi="Arial" w:cs="Arial"/>
          <w:color w:val="666666"/>
          <w:sz w:val="24"/>
          <w:szCs w:val="24"/>
          <w:lang w:eastAsia="fr-FR"/>
        </w:rPr>
        <w:t>facebook</w:t>
      </w:r>
      <w:proofErr w:type="spellEnd"/>
      <w:r w:rsidRPr="00B94C87">
        <w:rPr>
          <w:rFonts w:ascii="Arial" w:eastAsia="Times New Roman" w:hAnsi="Arial" w:cs="Arial"/>
          <w:color w:val="666666"/>
          <w:sz w:val="24"/>
          <w:szCs w:val="24"/>
          <w:lang w:eastAsia="fr-FR"/>
        </w:rPr>
        <w:t xml:space="preserve"> prend alors le dessus sur nos vies même si au départ on s’était choisi une vie pleine d’action et de rebondissements.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Mais se sentir nul n’est pas une fatalité. Certains lecteurs le savent déjà, ce blog est lié étroitement au </w:t>
      </w:r>
      <w:r w:rsidRPr="00B94C87">
        <w:rPr>
          <w:rFonts w:ascii="Arial" w:eastAsia="Times New Roman" w:hAnsi="Arial" w:cs="Arial"/>
          <w:b/>
          <w:bCs/>
          <w:color w:val="666666"/>
          <w:sz w:val="24"/>
          <w:szCs w:val="24"/>
          <w:bdr w:val="none" w:sz="0" w:space="0" w:color="auto" w:frame="1"/>
          <w:lang w:eastAsia="fr-FR"/>
        </w:rPr>
        <w:t>développement personnel.</w:t>
      </w:r>
      <w:r w:rsidRPr="00B94C87">
        <w:rPr>
          <w:rFonts w:ascii="Arial" w:eastAsia="Times New Roman" w:hAnsi="Arial" w:cs="Arial"/>
          <w:color w:val="666666"/>
          <w:sz w:val="24"/>
          <w:szCs w:val="24"/>
          <w:lang w:eastAsia="fr-FR"/>
        </w:rPr>
        <w:br/>
        <w:t>Ce n’est pas pour embêter le monde que je parle de mon expérience au cours de mon apprentissage.</w:t>
      </w:r>
      <w:r w:rsidRPr="00B94C87">
        <w:rPr>
          <w:rFonts w:ascii="Arial" w:eastAsia="Times New Roman" w:hAnsi="Arial" w:cs="Arial"/>
          <w:color w:val="666666"/>
          <w:sz w:val="24"/>
          <w:szCs w:val="24"/>
          <w:lang w:eastAsia="fr-FR"/>
        </w:rPr>
        <w:br/>
        <w:t>Jusqu’à l’âge de 25 ans je me sentais nul, et j’avais souvent envie de me faufiler dans un trou de souris dès que l’adversité sortait le bout de son nez.</w:t>
      </w:r>
      <w:r w:rsidRPr="00B94C87">
        <w:rPr>
          <w:rFonts w:ascii="Arial" w:eastAsia="Times New Roman" w:hAnsi="Arial" w:cs="Arial"/>
          <w:color w:val="666666"/>
          <w:sz w:val="24"/>
          <w:szCs w:val="24"/>
          <w:lang w:eastAsia="fr-FR"/>
        </w:rPr>
        <w:br/>
        <w:t>Je sais que l’exemple de mon évolution peut servir à d’autres ayant un gros manque de confiance.</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Le dessin a été pour moi à la fois mon meilleur ami et mon pire cauchemar.</w:t>
      </w:r>
      <w:r w:rsidRPr="00B94C87">
        <w:rPr>
          <w:rFonts w:ascii="Arial" w:eastAsia="Times New Roman" w:hAnsi="Arial" w:cs="Arial"/>
          <w:color w:val="666666"/>
          <w:sz w:val="24"/>
          <w:szCs w:val="24"/>
          <w:lang w:eastAsia="fr-FR"/>
        </w:rPr>
        <w:br/>
        <w:t>Il m’a tout de même sauvé la peau à plusieurs reprises alors que ma vie tournait au vinaigre, et il m’a toujours attendu sagement sur la table quand j’étais au plus bas de ma forme.</w:t>
      </w:r>
      <w:r w:rsidRPr="00B94C87">
        <w:rPr>
          <w:rFonts w:ascii="Arial" w:eastAsia="Times New Roman" w:hAnsi="Arial" w:cs="Arial"/>
          <w:color w:val="666666"/>
          <w:sz w:val="24"/>
          <w:szCs w:val="24"/>
          <w:lang w:eastAsia="fr-FR"/>
        </w:rPr>
        <w:br/>
        <w:t>Et rien que pour ça </w:t>
      </w:r>
      <w:r w:rsidRPr="00B94C87">
        <w:rPr>
          <w:rFonts w:ascii="Arial" w:eastAsia="Times New Roman" w:hAnsi="Arial" w:cs="Arial"/>
          <w:b/>
          <w:bCs/>
          <w:color w:val="666666"/>
          <w:sz w:val="24"/>
          <w:szCs w:val="24"/>
          <w:bdr w:val="none" w:sz="0" w:space="0" w:color="auto" w:frame="1"/>
          <w:lang w:eastAsia="fr-FR"/>
        </w:rPr>
        <w:t>je ne regrette pas le voyage</w:t>
      </w:r>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r>
      <w:r w:rsidRPr="00B94C87">
        <w:rPr>
          <w:rFonts w:ascii="Arial" w:eastAsia="Times New Roman" w:hAnsi="Arial" w:cs="Arial"/>
          <w:noProof/>
          <w:color w:val="666666"/>
          <w:sz w:val="24"/>
          <w:szCs w:val="24"/>
          <w:lang w:eastAsia="fr-FR"/>
        </w:rPr>
        <w:drawing>
          <wp:inline distT="0" distB="0" distL="0" distR="0">
            <wp:extent cx="5379720" cy="3848100"/>
            <wp:effectExtent l="0" t="0" r="0" b="0"/>
            <wp:docPr id="5" name="Image 5" descr="voy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y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9720" cy="3848100"/>
                    </a:xfrm>
                    <a:prstGeom prst="rect">
                      <a:avLst/>
                    </a:prstGeom>
                    <a:noFill/>
                    <a:ln>
                      <a:noFill/>
                    </a:ln>
                  </pic:spPr>
                </pic:pic>
              </a:graphicData>
            </a:graphic>
          </wp:inline>
        </w:drawing>
      </w:r>
    </w:p>
    <w:p w:rsidR="00B94C87" w:rsidRPr="00B94C87" w:rsidRDefault="00B94C87" w:rsidP="00B94C87">
      <w:pPr>
        <w:spacing w:after="0" w:line="360" w:lineRule="atLeast"/>
        <w:jc w:val="center"/>
        <w:textAlignment w:val="baseline"/>
        <w:outlineLvl w:val="0"/>
        <w:rPr>
          <w:rFonts w:ascii="Arial" w:eastAsia="Times New Roman" w:hAnsi="Arial" w:cs="Arial"/>
          <w:color w:val="000000"/>
          <w:kern w:val="36"/>
          <w:sz w:val="71"/>
          <w:szCs w:val="71"/>
          <w:lang w:eastAsia="fr-FR"/>
        </w:rPr>
      </w:pPr>
      <w:r w:rsidRPr="00B94C87">
        <w:rPr>
          <w:rFonts w:ascii="Arial" w:eastAsia="Times New Roman" w:hAnsi="Arial" w:cs="Arial"/>
          <w:b/>
          <w:bCs/>
          <w:color w:val="993300"/>
          <w:kern w:val="36"/>
          <w:sz w:val="71"/>
          <w:szCs w:val="71"/>
          <w:bdr w:val="none" w:sz="0" w:space="0" w:color="auto" w:frame="1"/>
          <w:lang w:eastAsia="fr-FR"/>
        </w:rPr>
        <w:t>Débuter et évoluer en dessin</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lastRenderedPageBreak/>
        <w:t>Comme tout le monde, j’ai commencé par la </w:t>
      </w:r>
      <w:r w:rsidRPr="00B94C87">
        <w:rPr>
          <w:rFonts w:ascii="Arial" w:eastAsia="Times New Roman" w:hAnsi="Arial" w:cs="Arial"/>
          <w:b/>
          <w:bCs/>
          <w:color w:val="666666"/>
          <w:sz w:val="24"/>
          <w:szCs w:val="24"/>
          <w:bdr w:val="none" w:sz="0" w:space="0" w:color="auto" w:frame="1"/>
          <w:lang w:eastAsia="fr-FR"/>
        </w:rPr>
        <w:t>“copie bête et méchante”</w:t>
      </w:r>
      <w:r w:rsidRPr="00B94C87">
        <w:rPr>
          <w:rFonts w:ascii="Arial" w:eastAsia="Times New Roman" w:hAnsi="Arial" w:cs="Arial"/>
          <w:color w:val="666666"/>
          <w:sz w:val="24"/>
          <w:szCs w:val="24"/>
          <w:lang w:eastAsia="fr-FR"/>
        </w:rPr>
        <w:t>, comme je l’appelle.</w:t>
      </w:r>
      <w:r w:rsidRPr="00B94C87">
        <w:rPr>
          <w:rFonts w:ascii="Arial" w:eastAsia="Times New Roman" w:hAnsi="Arial" w:cs="Arial"/>
          <w:color w:val="666666"/>
          <w:sz w:val="24"/>
          <w:szCs w:val="24"/>
          <w:lang w:eastAsia="fr-FR"/>
        </w:rPr>
        <w:br/>
        <w:t>Cette méthode est très efficace pour les enfants de moins de 11 ans qui découvrent le dessin et qui copient les images de leurs héros Disney préférés.</w:t>
      </w:r>
      <w:r w:rsidRPr="00B94C87">
        <w:rPr>
          <w:rFonts w:ascii="Arial" w:eastAsia="Times New Roman" w:hAnsi="Arial" w:cs="Arial"/>
          <w:color w:val="666666"/>
          <w:sz w:val="24"/>
          <w:szCs w:val="24"/>
          <w:lang w:eastAsia="fr-FR"/>
        </w:rPr>
        <w:br/>
        <w:t>Malgré le mal que j’en dis habituellement pour les adolescents et les adultes, la copie bête leur permet, dans une certaine mesure, de travailler leur coup d’œil et leur coup de crayon, et d’activer leur </w:t>
      </w:r>
      <w:r w:rsidRPr="00B94C87">
        <w:rPr>
          <w:rFonts w:ascii="Arial" w:eastAsia="Times New Roman" w:hAnsi="Arial" w:cs="Arial"/>
          <w:b/>
          <w:bCs/>
          <w:color w:val="666666"/>
          <w:sz w:val="24"/>
          <w:szCs w:val="24"/>
          <w:bdr w:val="none" w:sz="0" w:space="0" w:color="auto" w:frame="1"/>
          <w:lang w:eastAsia="fr-FR"/>
        </w:rPr>
        <w:t>mémoire automatique inconsciente.</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Certains adultes ayant commencé sur le tard peuvent y trouver un certain plaisir, et c’est tant mieux ! Si le plaisir est là, c’est important.</w:t>
      </w:r>
      <w:r w:rsidRPr="00B94C87">
        <w:rPr>
          <w:rFonts w:ascii="Arial" w:eastAsia="Times New Roman" w:hAnsi="Arial" w:cs="Arial"/>
          <w:color w:val="666666"/>
          <w:sz w:val="24"/>
          <w:szCs w:val="24"/>
          <w:lang w:eastAsia="fr-FR"/>
        </w:rPr>
        <w:br/>
        <w:t>Sauf que la copie impulsive trouve rapidement ses limites, et peut frustrer les artistes amateurs un peu plus ambitieux.</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La technique de la grille, par exemple, est un moyen de découvrir le dessin en produisant des œuvres finies et présentables directement au grand public.</w:t>
      </w:r>
      <w:r w:rsidRPr="00B94C87">
        <w:rPr>
          <w:rFonts w:ascii="Arial" w:eastAsia="Times New Roman" w:hAnsi="Arial" w:cs="Arial"/>
          <w:color w:val="666666"/>
          <w:sz w:val="24"/>
          <w:szCs w:val="24"/>
          <w:lang w:eastAsia="fr-FR"/>
        </w:rPr>
        <w:br/>
        <w:t>L’avantage c’ est qu’on se sent rapidement </w:t>
      </w:r>
      <w:r w:rsidRPr="00B94C87">
        <w:rPr>
          <w:rFonts w:ascii="Arial" w:eastAsia="Times New Roman" w:hAnsi="Arial" w:cs="Arial"/>
          <w:b/>
          <w:bCs/>
          <w:color w:val="666666"/>
          <w:sz w:val="24"/>
          <w:szCs w:val="24"/>
          <w:bdr w:val="none" w:sz="0" w:space="0" w:color="auto" w:frame="1"/>
          <w:lang w:eastAsia="fr-FR"/>
        </w:rPr>
        <w:t>valorisé</w:t>
      </w:r>
      <w:r w:rsidRPr="00B94C87">
        <w:rPr>
          <w:rFonts w:ascii="Arial" w:eastAsia="Times New Roman" w:hAnsi="Arial" w:cs="Arial"/>
          <w:color w:val="666666"/>
          <w:sz w:val="24"/>
          <w:szCs w:val="24"/>
          <w:lang w:eastAsia="fr-FR"/>
        </w:rPr>
        <w:t> par les retours positifs de nos semblables.</w:t>
      </w:r>
      <w:r w:rsidRPr="00B94C87">
        <w:rPr>
          <w:rFonts w:ascii="Arial" w:eastAsia="Times New Roman" w:hAnsi="Arial" w:cs="Arial"/>
          <w:color w:val="666666"/>
          <w:sz w:val="24"/>
          <w:szCs w:val="24"/>
          <w:lang w:eastAsia="fr-FR"/>
        </w:rPr>
        <w:br/>
        <w:t>Le problème survient au long terme, lorsqu’on s’aperçoit qu’on ne sait pas vraiment dessiner spontanément ni même observer correctement.</w:t>
      </w:r>
      <w:r w:rsidRPr="00B94C87">
        <w:rPr>
          <w:rFonts w:ascii="Arial" w:eastAsia="Times New Roman" w:hAnsi="Arial" w:cs="Arial"/>
          <w:color w:val="666666"/>
          <w:sz w:val="24"/>
          <w:szCs w:val="24"/>
          <w:lang w:eastAsia="fr-FR"/>
        </w:rPr>
        <w:br/>
        <w:t>La technique de la grille est à proscrire pour les artistes qui souhaitent </w:t>
      </w:r>
      <w:r w:rsidRPr="00B94C87">
        <w:rPr>
          <w:rFonts w:ascii="Arial" w:eastAsia="Times New Roman" w:hAnsi="Arial" w:cs="Arial"/>
          <w:b/>
          <w:bCs/>
          <w:color w:val="666666"/>
          <w:sz w:val="24"/>
          <w:szCs w:val="24"/>
          <w:bdr w:val="none" w:sz="0" w:space="0" w:color="auto" w:frame="1"/>
          <w:lang w:eastAsia="fr-FR"/>
        </w:rPr>
        <w:t>pousser réellement leur art</w:t>
      </w:r>
      <w:r w:rsidRPr="00B94C87">
        <w:rPr>
          <w:rFonts w:ascii="Arial" w:eastAsia="Times New Roman" w:hAnsi="Arial" w:cs="Arial"/>
          <w:color w:val="666666"/>
          <w:sz w:val="24"/>
          <w:szCs w:val="24"/>
          <w:lang w:eastAsia="fr-FR"/>
        </w:rPr>
        <w:t> au maximum de leurs capacités.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L’exception qui confirme la règle survient lorsque vous utilisez la </w:t>
      </w:r>
      <w:r w:rsidRPr="00B94C87">
        <w:rPr>
          <w:rFonts w:ascii="Arial" w:eastAsia="Times New Roman" w:hAnsi="Arial" w:cs="Arial"/>
          <w:b/>
          <w:bCs/>
          <w:color w:val="666666"/>
          <w:sz w:val="24"/>
          <w:szCs w:val="24"/>
          <w:bdr w:val="none" w:sz="0" w:space="0" w:color="auto" w:frame="1"/>
          <w:lang w:eastAsia="fr-FR"/>
        </w:rPr>
        <w:t>technique de la grille</w:t>
      </w:r>
      <w:r w:rsidRPr="00B94C87">
        <w:rPr>
          <w:rFonts w:ascii="Arial" w:eastAsia="Times New Roman" w:hAnsi="Arial" w:cs="Arial"/>
          <w:color w:val="666666"/>
          <w:sz w:val="24"/>
          <w:szCs w:val="24"/>
          <w:lang w:eastAsia="fr-FR"/>
        </w:rPr>
        <w:t> (dite aussi </w:t>
      </w:r>
      <w:r w:rsidRPr="00B94C87">
        <w:rPr>
          <w:rFonts w:ascii="Arial" w:eastAsia="Times New Roman" w:hAnsi="Arial" w:cs="Arial"/>
          <w:b/>
          <w:bCs/>
          <w:color w:val="666666"/>
          <w:sz w:val="24"/>
          <w:szCs w:val="24"/>
          <w:bdr w:val="none" w:sz="0" w:space="0" w:color="auto" w:frame="1"/>
          <w:lang w:eastAsia="fr-FR"/>
        </w:rPr>
        <w:t>mise au carreau</w:t>
      </w:r>
      <w:r w:rsidRPr="00B94C87">
        <w:rPr>
          <w:rFonts w:ascii="Arial" w:eastAsia="Times New Roman" w:hAnsi="Arial" w:cs="Arial"/>
          <w:color w:val="666666"/>
          <w:sz w:val="24"/>
          <w:szCs w:val="24"/>
          <w:lang w:eastAsia="fr-FR"/>
        </w:rPr>
        <w:t>) pour reporter votre croquis initial sur un support plus grand (comme une toile).</w:t>
      </w:r>
      <w:r w:rsidRPr="00B94C87">
        <w:rPr>
          <w:rFonts w:ascii="Arial" w:eastAsia="Times New Roman" w:hAnsi="Arial" w:cs="Arial"/>
          <w:color w:val="666666"/>
          <w:sz w:val="24"/>
          <w:szCs w:val="24"/>
          <w:lang w:eastAsia="fr-FR"/>
        </w:rPr>
        <w:br/>
        <w:t>Si vous reportez directement votre photo de référence avec la technique de la grille, jamais vous ne pourrez </w:t>
      </w:r>
      <w:r w:rsidRPr="00B94C87">
        <w:rPr>
          <w:rFonts w:ascii="Arial" w:eastAsia="Times New Roman" w:hAnsi="Arial" w:cs="Arial"/>
          <w:b/>
          <w:bCs/>
          <w:color w:val="666666"/>
          <w:sz w:val="24"/>
          <w:szCs w:val="24"/>
          <w:bdr w:val="none" w:sz="0" w:space="0" w:color="auto" w:frame="1"/>
          <w:lang w:eastAsia="fr-FR"/>
        </w:rPr>
        <w:t>trouver votre style</w:t>
      </w:r>
      <w:r w:rsidRPr="00B94C87">
        <w:rPr>
          <w:rFonts w:ascii="Arial" w:eastAsia="Times New Roman" w:hAnsi="Arial" w:cs="Arial"/>
          <w:color w:val="666666"/>
          <w:sz w:val="24"/>
          <w:szCs w:val="24"/>
          <w:lang w:eastAsia="fr-FR"/>
        </w:rPr>
        <w:t> en dessin.</w:t>
      </w:r>
      <w:r w:rsidRPr="00B94C87">
        <w:rPr>
          <w:rFonts w:ascii="Arial" w:eastAsia="Times New Roman" w:hAnsi="Arial" w:cs="Arial"/>
          <w:color w:val="666666"/>
          <w:sz w:val="24"/>
          <w:szCs w:val="24"/>
          <w:lang w:eastAsia="fr-FR"/>
        </w:rPr>
        <w:br/>
        <w:t>Vous persisterez dans les limbes de l’autosatisfaction facile et il vous sera impossible de faire machine arrière de peur que votre art ne soit plus apprécié, voire pire, que vous passiez pour un charlatan dans le cas où vous n’auriez pas annoncé votre technique de travail dès le début (bouh c’est mal! &gt;:) ).</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Evidemment il est toujours possible de personnaliser les palettes de couleurs et de trouver votre style d’une autre façon que par les formes, mais jamais vous ne vous laisserez une chance d’ apprendre le dessin correctement avec une technique de copie conforme.</w:t>
      </w:r>
      <w:r w:rsidRPr="00B94C87">
        <w:rPr>
          <w:rFonts w:ascii="Arial" w:eastAsia="Times New Roman" w:hAnsi="Arial" w:cs="Arial"/>
          <w:color w:val="666666"/>
          <w:sz w:val="24"/>
          <w:szCs w:val="24"/>
          <w:lang w:eastAsia="fr-FR"/>
        </w:rPr>
        <w:br/>
      </w:r>
      <w:r w:rsidRPr="00B94C87">
        <w:rPr>
          <w:rFonts w:ascii="Arial" w:eastAsia="Times New Roman" w:hAnsi="Arial" w:cs="Arial"/>
          <w:color w:val="666666"/>
          <w:sz w:val="24"/>
          <w:szCs w:val="24"/>
          <w:lang w:eastAsia="fr-FR"/>
        </w:rPr>
        <w:lastRenderedPageBreak/>
        <w:t>Elle peut servir effectivement (et si elle vous suffit c’est tant mieux, je n’ai jamais eu aucun problème avec ça tant qu’on reste transparent), mais </w:t>
      </w:r>
      <w:r w:rsidRPr="00B94C87">
        <w:rPr>
          <w:rFonts w:ascii="Arial" w:eastAsia="Times New Roman" w:hAnsi="Arial" w:cs="Arial"/>
          <w:b/>
          <w:bCs/>
          <w:color w:val="666666"/>
          <w:sz w:val="24"/>
          <w:szCs w:val="24"/>
          <w:bdr w:val="none" w:sz="0" w:space="0" w:color="auto" w:frame="1"/>
          <w:lang w:eastAsia="fr-FR"/>
        </w:rPr>
        <w:t>elle trouve rapidement sa limite pour ce qui est de la créativité</w:t>
      </w:r>
      <w:r w:rsidRPr="00B94C87">
        <w:rPr>
          <w:rFonts w:ascii="Arial" w:eastAsia="Times New Roman" w:hAnsi="Arial" w:cs="Arial"/>
          <w:color w:val="666666"/>
          <w:sz w:val="24"/>
          <w:szCs w:val="24"/>
          <w:lang w:eastAsia="fr-FR"/>
        </w:rPr>
        <w:t>.</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Pour vous motiver à faire le pas et changer votre méthode, il faut vous mettre en tête que la route est longue, mais qu’au bout du compte vous obtiendrez la récompense ultime: la découverte de votre style et la naissance d’une âme insufflée dans vos créations </w:t>
      </w:r>
      <w:r w:rsidRPr="00B94C87">
        <w:rPr>
          <w:rFonts w:ascii="Arial" w:eastAsia="Times New Roman" w:hAnsi="Arial" w:cs="Arial"/>
          <w:b/>
          <w:bCs/>
          <w:color w:val="666666"/>
          <w:sz w:val="24"/>
          <w:szCs w:val="24"/>
          <w:bdr w:val="none" w:sz="0" w:space="0" w:color="auto" w:frame="1"/>
          <w:lang w:eastAsia="fr-FR"/>
        </w:rPr>
        <w:t>au-delà du photoréalisme</w:t>
      </w:r>
      <w:r w:rsidRPr="00B94C87">
        <w:rPr>
          <w:rFonts w:ascii="Arial" w:eastAsia="Times New Roman" w:hAnsi="Arial" w:cs="Arial"/>
          <w:color w:val="666666"/>
          <w:sz w:val="24"/>
          <w:szCs w:val="24"/>
          <w:lang w:eastAsia="fr-FR"/>
        </w:rPr>
        <w:t> pur et dur.</w:t>
      </w:r>
      <w:r w:rsidRPr="00B94C87">
        <w:rPr>
          <w:rFonts w:ascii="Arial" w:eastAsia="Times New Roman" w:hAnsi="Arial" w:cs="Arial"/>
          <w:color w:val="666666"/>
          <w:sz w:val="24"/>
          <w:szCs w:val="24"/>
          <w:lang w:eastAsia="fr-FR"/>
        </w:rPr>
        <w:br/>
        <w:t>Se démarquer des autres est certainement la plus belle récompense qu’un artiste puisse obtenir grâce à ses efforts.</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noProof/>
          <w:color w:val="666666"/>
          <w:sz w:val="24"/>
          <w:szCs w:val="24"/>
          <w:lang w:eastAsia="fr-FR"/>
        </w:rPr>
        <w:drawing>
          <wp:inline distT="0" distB="0" distL="0" distR="0">
            <wp:extent cx="5082540" cy="3390900"/>
            <wp:effectExtent l="0" t="0" r="3810" b="0"/>
            <wp:docPr id="4" name="Image 4" descr="https://4bg9152y9vpz1n78vz28diwy-wpengine.netdna-ssl.com/wp-content/uploads/2016/06/dessiner-et-peindre-1024x6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g9152y9vpz1n78vz28diwy-wpengine.netdna-ssl.com/wp-content/uploads/2016/06/dessiner-et-peindre-1024x68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2540" cy="3390900"/>
                    </a:xfrm>
                    <a:prstGeom prst="rect">
                      <a:avLst/>
                    </a:prstGeom>
                    <a:noFill/>
                    <a:ln>
                      <a:noFill/>
                    </a:ln>
                  </pic:spPr>
                </pic:pic>
              </a:graphicData>
            </a:graphic>
          </wp:inline>
        </w:drawing>
      </w:r>
    </w:p>
    <w:p w:rsidR="00B94C87" w:rsidRPr="00B94C87" w:rsidRDefault="00B94C87" w:rsidP="00B94C87">
      <w:pPr>
        <w:spacing w:after="0" w:line="360" w:lineRule="atLeast"/>
        <w:jc w:val="center"/>
        <w:textAlignment w:val="baseline"/>
        <w:outlineLvl w:val="0"/>
        <w:rPr>
          <w:rFonts w:ascii="Arial" w:eastAsia="Times New Roman" w:hAnsi="Arial" w:cs="Arial"/>
          <w:color w:val="000000"/>
          <w:kern w:val="36"/>
          <w:sz w:val="71"/>
          <w:szCs w:val="71"/>
          <w:lang w:eastAsia="fr-FR"/>
        </w:rPr>
      </w:pPr>
      <w:r w:rsidRPr="00B94C87">
        <w:rPr>
          <w:rFonts w:ascii="Arial" w:eastAsia="Times New Roman" w:hAnsi="Arial" w:cs="Arial"/>
          <w:b/>
          <w:bCs/>
          <w:color w:val="993300"/>
          <w:kern w:val="36"/>
          <w:sz w:val="71"/>
          <w:szCs w:val="71"/>
          <w:bdr w:val="none" w:sz="0" w:space="0" w:color="auto" w:frame="1"/>
          <w:lang w:eastAsia="fr-FR"/>
        </w:rPr>
        <w:t>Top 3 des questions à consommer avec modération</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Ces dernières années de blogging intensif m’ont appris énormément de choses sur le comportement humain et sur les questions non constructives et récurrentes que les débutants se posent.</w:t>
      </w:r>
      <w:r w:rsidRPr="00B94C87">
        <w:rPr>
          <w:rFonts w:ascii="Arial" w:eastAsia="Times New Roman" w:hAnsi="Arial" w:cs="Arial"/>
          <w:color w:val="666666"/>
          <w:sz w:val="24"/>
          <w:szCs w:val="24"/>
          <w:lang w:eastAsia="fr-FR"/>
        </w:rPr>
        <w:br/>
        <w:t xml:space="preserve">Je ne suis pas une exception à la règle puisqu’à l’époque (vers mes 25 ans) je </w:t>
      </w:r>
      <w:r w:rsidRPr="00B94C87">
        <w:rPr>
          <w:rFonts w:ascii="Arial" w:eastAsia="Times New Roman" w:hAnsi="Arial" w:cs="Arial"/>
          <w:color w:val="666666"/>
          <w:sz w:val="24"/>
          <w:szCs w:val="24"/>
          <w:lang w:eastAsia="fr-FR"/>
        </w:rPr>
        <w:lastRenderedPageBreak/>
        <w:t>cherchais des réponses à toutes mes questions techniques </w:t>
      </w:r>
      <w:r w:rsidRPr="00B94C87">
        <w:rPr>
          <w:rFonts w:ascii="Arial" w:eastAsia="Times New Roman" w:hAnsi="Arial" w:cs="Arial"/>
          <w:b/>
          <w:bCs/>
          <w:color w:val="666666"/>
          <w:sz w:val="24"/>
          <w:szCs w:val="24"/>
          <w:bdr w:val="none" w:sz="0" w:space="0" w:color="auto" w:frame="1"/>
          <w:lang w:eastAsia="fr-FR"/>
        </w:rPr>
        <w:t>avant même d’avoir essayé</w:t>
      </w:r>
      <w:r w:rsidRPr="00B94C87">
        <w:rPr>
          <w:rFonts w:ascii="Arial" w:eastAsia="Times New Roman" w:hAnsi="Arial" w:cs="Arial"/>
          <w:color w:val="666666"/>
          <w:sz w:val="24"/>
          <w:szCs w:val="24"/>
          <w:lang w:eastAsia="fr-FR"/>
        </w:rPr>
        <w:t> quoi que ce soit par moi-même.</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Voici les 3 questions que l’on me pose tout le temps et dont on pourrait vraiment se passer pour progresser :</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b/>
          <w:bCs/>
          <w:color w:val="993300"/>
          <w:sz w:val="24"/>
          <w:szCs w:val="24"/>
          <w:u w:val="single"/>
          <w:bdr w:val="none" w:sz="0" w:space="0" w:color="auto" w:frame="1"/>
          <w:lang w:eastAsia="fr-FR"/>
        </w:rPr>
        <w:t>– “Quel matériel utilises-tu?”</w:t>
      </w:r>
      <w:r w:rsidRPr="00B94C87">
        <w:rPr>
          <w:rFonts w:ascii="Arial" w:eastAsia="Times New Roman" w:hAnsi="Arial" w:cs="Arial"/>
          <w:color w:val="666666"/>
          <w:sz w:val="24"/>
          <w:szCs w:val="24"/>
          <w:lang w:eastAsia="fr-FR"/>
        </w:rPr>
        <w:br/>
        <w:t>En général je réponds par politesse aux débutants qui me posent la question, car je sais pertinemment qu’ils ont </w:t>
      </w:r>
      <w:r w:rsidRPr="00B94C87">
        <w:rPr>
          <w:rFonts w:ascii="Arial" w:eastAsia="Times New Roman" w:hAnsi="Arial" w:cs="Arial"/>
          <w:b/>
          <w:bCs/>
          <w:color w:val="666666"/>
          <w:sz w:val="24"/>
          <w:szCs w:val="24"/>
          <w:bdr w:val="none" w:sz="0" w:space="0" w:color="auto" w:frame="1"/>
          <w:lang w:eastAsia="fr-FR"/>
        </w:rPr>
        <w:t>besoin d’un cadre</w:t>
      </w:r>
      <w:r w:rsidRPr="00B94C87">
        <w:rPr>
          <w:rFonts w:ascii="Arial" w:eastAsia="Times New Roman" w:hAnsi="Arial" w:cs="Arial"/>
          <w:color w:val="666666"/>
          <w:sz w:val="24"/>
          <w:szCs w:val="24"/>
          <w:lang w:eastAsia="fr-FR"/>
        </w:rPr>
        <w:t xml:space="preserve"> pour être rassurés (tout comme un enfant qui découvre la vie </w:t>
      </w:r>
      <w:r w:rsidRPr="00B94C87">
        <w:rPr>
          <w:rFonts w:ascii="Segoe UI Symbol" w:eastAsia="Times New Roman" w:hAnsi="Segoe UI Symbol" w:cs="Segoe UI Symbol"/>
          <w:color w:val="666666"/>
          <w:sz w:val="24"/>
          <w:szCs w:val="24"/>
          <w:lang w:eastAsia="fr-FR"/>
        </w:rPr>
        <w:t>😉</w:t>
      </w:r>
      <w:r w:rsidRPr="00B94C87">
        <w:rPr>
          <w:rFonts w:ascii="Arial" w:eastAsia="Times New Roman" w:hAnsi="Arial" w:cs="Arial"/>
          <w:color w:val="666666"/>
          <w:sz w:val="24"/>
          <w:szCs w:val="24"/>
          <w:lang w:eastAsia="fr-FR"/>
        </w:rPr>
        <w:t xml:space="preserve"> ).</w:t>
      </w:r>
      <w:r w:rsidRPr="00B94C87">
        <w:rPr>
          <w:rFonts w:ascii="Arial" w:eastAsia="Times New Roman" w:hAnsi="Arial" w:cs="Arial"/>
          <w:color w:val="666666"/>
          <w:sz w:val="24"/>
          <w:szCs w:val="24"/>
          <w:lang w:eastAsia="fr-FR"/>
        </w:rPr>
        <w:br/>
        <w:t>Au-delà de cette empathie purement pédagogique, je pense aujourd’hui que </w:t>
      </w:r>
      <w:r w:rsidRPr="00B94C87">
        <w:rPr>
          <w:rFonts w:ascii="Arial" w:eastAsia="Times New Roman" w:hAnsi="Arial" w:cs="Arial"/>
          <w:b/>
          <w:bCs/>
          <w:color w:val="666666"/>
          <w:sz w:val="24"/>
          <w:szCs w:val="24"/>
          <w:bdr w:val="none" w:sz="0" w:space="0" w:color="auto" w:frame="1"/>
          <w:lang w:eastAsia="fr-FR"/>
        </w:rPr>
        <w:t>le matériel n’a pas beaucoup d’importance dans l’apprentissage du dessin</w:t>
      </w:r>
      <w:r w:rsidRPr="00B94C87">
        <w:rPr>
          <w:rFonts w:ascii="Arial" w:eastAsia="Times New Roman" w:hAnsi="Arial" w:cs="Arial"/>
          <w:color w:val="666666"/>
          <w:sz w:val="24"/>
          <w:szCs w:val="24"/>
          <w:lang w:eastAsia="fr-FR"/>
        </w:rPr>
        <w:t>, voire pire, qu’il peut être délétère et frustrant.</w:t>
      </w:r>
      <w:r w:rsidRPr="00B94C87">
        <w:rPr>
          <w:rFonts w:ascii="Arial" w:eastAsia="Times New Roman" w:hAnsi="Arial" w:cs="Arial"/>
          <w:color w:val="666666"/>
          <w:sz w:val="24"/>
          <w:szCs w:val="24"/>
          <w:lang w:eastAsia="fr-FR"/>
        </w:rPr>
        <w:br/>
        <w:t>J’en veux pour preuve que chaque artiste a son propre style et sa propre manière d’aborder une image. Le matériel peut changer du tout au tout et la technique également.</w:t>
      </w:r>
      <w:r w:rsidRPr="00B94C87">
        <w:rPr>
          <w:rFonts w:ascii="Arial" w:eastAsia="Times New Roman" w:hAnsi="Arial" w:cs="Arial"/>
          <w:color w:val="666666"/>
          <w:sz w:val="24"/>
          <w:szCs w:val="24"/>
          <w:lang w:eastAsia="fr-FR"/>
        </w:rPr>
        <w:br/>
        <w:t>La raison est simple: nous avons tous des affinités différentes d’un individu à l’autre.</w:t>
      </w:r>
    </w:p>
    <w:p w:rsid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En définitive, demander un avis c’est bien, mais </w:t>
      </w:r>
      <w:r w:rsidRPr="00B94C87">
        <w:rPr>
          <w:rFonts w:ascii="Arial" w:eastAsia="Times New Roman" w:hAnsi="Arial" w:cs="Arial"/>
          <w:b/>
          <w:bCs/>
          <w:color w:val="666666"/>
          <w:sz w:val="24"/>
          <w:szCs w:val="24"/>
          <w:bdr w:val="none" w:sz="0" w:space="0" w:color="auto" w:frame="1"/>
          <w:lang w:eastAsia="fr-FR"/>
        </w:rPr>
        <w:t>tester par soi-même, c’est mieux</w:t>
      </w:r>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Je ne blâmerai jamais personne pour avoir été curieux, il serait indélicat de ma part de rétorquer à tour de bras que cette question m’a été posée déjà des centaines de fois et que je ne souhaite pas y répondre par pure mauvaise foi.</w:t>
      </w:r>
      <w:r w:rsidRPr="00B94C87">
        <w:rPr>
          <w:rFonts w:ascii="Arial" w:eastAsia="Times New Roman" w:hAnsi="Arial" w:cs="Arial"/>
          <w:color w:val="666666"/>
          <w:sz w:val="24"/>
          <w:szCs w:val="24"/>
          <w:lang w:eastAsia="fr-FR"/>
        </w:rPr>
        <w:br/>
        <w:t>Il est bon de nous intéresser aux différentes techniques, c’est une interrogation normale, mais il est impératif d’expérimenter pour découvrir le(s) médium(s) qui nous conviennent, et surtout de comprendre les grands principes de la création plutôt que de nous attacher aux détails superflus.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b/>
          <w:bCs/>
          <w:color w:val="993300"/>
          <w:sz w:val="24"/>
          <w:szCs w:val="24"/>
          <w:u w:val="single"/>
          <w:bdr w:val="none" w:sz="0" w:space="0" w:color="auto" w:frame="1"/>
          <w:lang w:eastAsia="fr-FR"/>
        </w:rPr>
        <w:t>– “Comment trouver des idées de dessin?”</w:t>
      </w:r>
      <w:r w:rsidRPr="00B94C87">
        <w:rPr>
          <w:rFonts w:ascii="Arial" w:eastAsia="Times New Roman" w:hAnsi="Arial" w:cs="Arial"/>
          <w:color w:val="666666"/>
          <w:sz w:val="24"/>
          <w:szCs w:val="24"/>
          <w:lang w:eastAsia="fr-FR"/>
        </w:rPr>
        <w:br/>
        <w:t>A une époque on me posait beaucoup cette question, alors je me suis dit qu’un</w:t>
      </w:r>
      <w:hyperlink r:id="rId8" w:history="1">
        <w:r w:rsidRPr="00B94C87">
          <w:rPr>
            <w:rFonts w:ascii="Arial" w:eastAsia="Times New Roman" w:hAnsi="Arial" w:cs="Arial"/>
            <w:color w:val="7030A0"/>
            <w:sz w:val="24"/>
            <w:szCs w:val="24"/>
            <w:u w:val="single"/>
            <w:lang w:eastAsia="fr-FR"/>
          </w:rPr>
          <w:t> générateur d’idées</w:t>
        </w:r>
      </w:hyperlink>
      <w:r w:rsidRPr="00B94C87">
        <w:rPr>
          <w:rFonts w:ascii="Arial" w:eastAsia="Times New Roman" w:hAnsi="Arial" w:cs="Arial"/>
          <w:color w:val="666666"/>
          <w:sz w:val="24"/>
          <w:szCs w:val="24"/>
          <w:lang w:eastAsia="fr-FR"/>
        </w:rPr>
        <w:t> ferait l’affaire pour ceux qui ne veulent pas se prendre la tête à chercher.</w:t>
      </w:r>
      <w:r w:rsidRPr="00B94C87">
        <w:rPr>
          <w:rFonts w:ascii="Arial" w:eastAsia="Times New Roman" w:hAnsi="Arial" w:cs="Arial"/>
          <w:color w:val="666666"/>
          <w:sz w:val="24"/>
          <w:szCs w:val="24"/>
          <w:lang w:eastAsia="fr-FR"/>
        </w:rPr>
        <w:br/>
        <w:t>Ceci étant dit, le manque d’inspiration et ses véritables symptômes proviennent bien souvent du </w:t>
      </w:r>
      <w:r w:rsidRPr="00B94C87">
        <w:rPr>
          <w:rFonts w:ascii="Arial" w:eastAsia="Times New Roman" w:hAnsi="Arial" w:cs="Arial"/>
          <w:b/>
          <w:bCs/>
          <w:color w:val="666666"/>
          <w:sz w:val="24"/>
          <w:szCs w:val="24"/>
          <w:bdr w:val="none" w:sz="0" w:space="0" w:color="auto" w:frame="1"/>
          <w:lang w:eastAsia="fr-FR"/>
        </w:rPr>
        <w:t>mode de vie de la personne</w:t>
      </w:r>
      <w:r w:rsidRPr="00B94C87">
        <w:rPr>
          <w:rFonts w:ascii="Arial" w:eastAsia="Times New Roman" w:hAnsi="Arial" w:cs="Arial"/>
          <w:color w:val="666666"/>
          <w:sz w:val="24"/>
          <w:szCs w:val="24"/>
          <w:lang w:eastAsia="fr-FR"/>
        </w:rPr>
        <w:t>, de sa propre gestion de la motivation, et globalement de l’ organisation de sa vie.</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lastRenderedPageBreak/>
        <w:t>En effet quand on n’a rien pris le temps de vivre ou d’expérimenter, à part regarder la télé, visionner des âneries, philosopher derrière son écran et à force de regarder les autres vivre, il est probable que l‘</w:t>
      </w:r>
      <w:r w:rsidRPr="00B94C87">
        <w:rPr>
          <w:rFonts w:ascii="Arial" w:eastAsia="Times New Roman" w:hAnsi="Arial" w:cs="Arial"/>
          <w:b/>
          <w:bCs/>
          <w:color w:val="666666"/>
          <w:sz w:val="24"/>
          <w:szCs w:val="24"/>
          <w:bdr w:val="none" w:sz="0" w:space="0" w:color="auto" w:frame="1"/>
          <w:lang w:eastAsia="fr-FR"/>
        </w:rPr>
        <w:t>inspiration ne viendra jamais</w:t>
      </w:r>
      <w:r w:rsidRPr="00B94C87">
        <w:rPr>
          <w:rFonts w:ascii="Arial" w:eastAsia="Times New Roman" w:hAnsi="Arial" w:cs="Arial"/>
          <w:color w:val="666666"/>
          <w:sz w:val="24"/>
          <w:szCs w:val="24"/>
          <w:lang w:eastAsia="fr-FR"/>
        </w:rPr>
        <w:t>.</w:t>
      </w:r>
    </w:p>
    <w:p w:rsid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Voici un article intéressant sur l’</w:t>
      </w:r>
      <w:hyperlink r:id="rId9" w:history="1">
        <w:r w:rsidRPr="00B94C87">
          <w:rPr>
            <w:rFonts w:ascii="Arial" w:eastAsia="Times New Roman" w:hAnsi="Arial" w:cs="Arial"/>
            <w:color w:val="7030A0"/>
            <w:sz w:val="24"/>
            <w:szCs w:val="24"/>
            <w:u w:val="single"/>
            <w:lang w:eastAsia="fr-FR"/>
          </w:rPr>
          <w:t>inspiration</w:t>
        </w:r>
      </w:hyperlink>
      <w:r w:rsidRPr="00B94C87">
        <w:rPr>
          <w:rFonts w:ascii="Arial" w:eastAsia="Times New Roman" w:hAnsi="Arial" w:cs="Arial"/>
          <w:color w:val="7030A0"/>
          <w:sz w:val="24"/>
          <w:szCs w:val="24"/>
          <w:lang w:eastAsia="fr-FR"/>
        </w:rPr>
        <w:t> </w:t>
      </w:r>
      <w:r w:rsidRPr="00B94C87">
        <w:rPr>
          <w:rFonts w:ascii="Arial" w:eastAsia="Times New Roman" w:hAnsi="Arial" w:cs="Arial"/>
          <w:color w:val="666666"/>
          <w:sz w:val="24"/>
          <w:szCs w:val="24"/>
          <w:lang w:eastAsia="fr-FR"/>
        </w:rPr>
        <w:t>qui pourrait en stimuler certains.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b/>
          <w:bCs/>
          <w:color w:val="993300"/>
          <w:sz w:val="24"/>
          <w:szCs w:val="24"/>
          <w:u w:val="single"/>
          <w:bdr w:val="none" w:sz="0" w:space="0" w:color="auto" w:frame="1"/>
          <w:lang w:eastAsia="fr-FR"/>
        </w:rPr>
        <w:t>– “Comment dessiner d’imagination?”</w:t>
      </w:r>
      <w:r w:rsidRPr="00B94C87">
        <w:rPr>
          <w:rFonts w:ascii="Arial" w:eastAsia="Times New Roman" w:hAnsi="Arial" w:cs="Arial"/>
          <w:color w:val="666666"/>
          <w:sz w:val="24"/>
          <w:szCs w:val="24"/>
          <w:lang w:eastAsia="fr-FR"/>
        </w:rPr>
        <w:br/>
        <w:t>Cette question est une question raccourcie, pour ceux qui aimeraient aller plus vite que la musique.</w:t>
      </w:r>
      <w:r w:rsidRPr="00B94C87">
        <w:rPr>
          <w:rFonts w:ascii="Arial" w:eastAsia="Times New Roman" w:hAnsi="Arial" w:cs="Arial"/>
          <w:color w:val="666666"/>
          <w:sz w:val="24"/>
          <w:szCs w:val="24"/>
          <w:lang w:eastAsia="fr-FR"/>
        </w:rPr>
        <w:br/>
        <w:t>Malheureusement le dessin d’imagination </w:t>
      </w:r>
      <w:r w:rsidRPr="00B94C87">
        <w:rPr>
          <w:rFonts w:ascii="Arial" w:eastAsia="Times New Roman" w:hAnsi="Arial" w:cs="Arial"/>
          <w:b/>
          <w:bCs/>
          <w:color w:val="666666"/>
          <w:sz w:val="24"/>
          <w:szCs w:val="24"/>
          <w:bdr w:val="none" w:sz="0" w:space="0" w:color="auto" w:frame="1"/>
          <w:lang w:eastAsia="fr-FR"/>
        </w:rPr>
        <w:t>est un tout</w:t>
      </w:r>
      <w:r w:rsidRPr="00B94C87">
        <w:rPr>
          <w:rFonts w:ascii="Arial" w:eastAsia="Times New Roman" w:hAnsi="Arial" w:cs="Arial"/>
          <w:color w:val="666666"/>
          <w:sz w:val="24"/>
          <w:szCs w:val="24"/>
          <w:lang w:eastAsia="fr-FR"/>
        </w:rPr>
        <w:t>, il se situe au sommet de la chaîne alimentaire du dessin, il détient la médaille d’or de la création.</w:t>
      </w:r>
      <w:r w:rsidRPr="00B94C87">
        <w:rPr>
          <w:rFonts w:ascii="Arial" w:eastAsia="Times New Roman" w:hAnsi="Arial" w:cs="Arial"/>
          <w:color w:val="666666"/>
          <w:sz w:val="24"/>
          <w:szCs w:val="24"/>
          <w:lang w:eastAsia="fr-FR"/>
        </w:rPr>
        <w:br/>
        <w:t>Le dessin d’imagination est un </w:t>
      </w:r>
      <w:r w:rsidRPr="00B94C87">
        <w:rPr>
          <w:rFonts w:ascii="Arial" w:eastAsia="Times New Roman" w:hAnsi="Arial" w:cs="Arial"/>
          <w:b/>
          <w:bCs/>
          <w:color w:val="666666"/>
          <w:sz w:val="24"/>
          <w:szCs w:val="24"/>
          <w:bdr w:val="none" w:sz="0" w:space="0" w:color="auto" w:frame="1"/>
          <w:lang w:eastAsia="fr-FR"/>
        </w:rPr>
        <w:t>mélange d’observation, de mémoire, de projection mentale et d’inspiration</w:t>
      </w:r>
      <w:r w:rsidRPr="00B94C87">
        <w:rPr>
          <w:rFonts w:ascii="Arial" w:eastAsia="Times New Roman" w:hAnsi="Arial" w:cs="Arial"/>
          <w:color w:val="666666"/>
          <w:sz w:val="24"/>
          <w:szCs w:val="24"/>
          <w:lang w:eastAsia="fr-FR"/>
        </w:rPr>
        <w:t>. C’est le top du top du dessinateur. Voyez ça comme le boss de fin de niveau.</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Voici ma réponse en version un peu plus développée sur le</w:t>
      </w:r>
      <w:r w:rsidRPr="00B94C87">
        <w:rPr>
          <w:rFonts w:ascii="Arial" w:eastAsia="Times New Roman" w:hAnsi="Arial" w:cs="Arial"/>
          <w:color w:val="7030A0"/>
          <w:sz w:val="24"/>
          <w:szCs w:val="24"/>
          <w:lang w:eastAsia="fr-FR"/>
        </w:rPr>
        <w:t> </w:t>
      </w:r>
      <w:hyperlink r:id="rId10" w:history="1">
        <w:r w:rsidRPr="00B94C87">
          <w:rPr>
            <w:rFonts w:ascii="Arial" w:eastAsia="Times New Roman" w:hAnsi="Arial" w:cs="Arial"/>
            <w:color w:val="7030A0"/>
            <w:sz w:val="24"/>
            <w:szCs w:val="24"/>
            <w:u w:val="single"/>
            <w:lang w:eastAsia="fr-FR"/>
          </w:rPr>
          <w:t>dessin d’imagination</w:t>
        </w:r>
      </w:hyperlink>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Depuis la publication de cet article qui commence à dater un peu, j’ai encore cumulé d’autres connaissances sur ce sujet, il y a tant de choses à dire et beaucoup d’entre vous n’en sont pas encore à ce stade, je m’abstiendrais donc pour aujourd’hui.</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Si vous êtes débutants ne sautez pas les étapes, et surtout, n’attendez pas mon accord pour commencer à dessiner d’imagination même si vous trouvez vos dessins minables.</w:t>
      </w:r>
      <w:r w:rsidRPr="00B94C87">
        <w:rPr>
          <w:rFonts w:ascii="Arial" w:eastAsia="Times New Roman" w:hAnsi="Arial" w:cs="Arial"/>
          <w:color w:val="666666"/>
          <w:sz w:val="24"/>
          <w:szCs w:val="24"/>
          <w:lang w:eastAsia="fr-FR"/>
        </w:rPr>
        <w:br/>
        <w:t xml:space="preserve">C’est surtout en forgeant qu’on devient forgeron. </w:t>
      </w:r>
      <w:r w:rsidRPr="00B94C87">
        <w:rPr>
          <w:rFonts w:ascii="Segoe UI Symbol" w:eastAsia="Times New Roman" w:hAnsi="Segoe UI Symbol" w:cs="Segoe UI Symbol"/>
          <w:color w:val="666666"/>
          <w:sz w:val="24"/>
          <w:szCs w:val="24"/>
          <w:lang w:eastAsia="fr-FR"/>
        </w:rPr>
        <w:t>😉</w:t>
      </w:r>
      <w:r w:rsidRPr="00B94C87">
        <w:rPr>
          <w:rFonts w:ascii="Arial" w:eastAsia="Times New Roman" w:hAnsi="Arial" w:cs="Arial"/>
          <w:color w:val="666666"/>
          <w:sz w:val="24"/>
          <w:szCs w:val="24"/>
          <w:lang w:eastAsia="fr-FR"/>
        </w:rPr>
        <w:br/>
        <w:t>Accordez-vous un peu de confiance et n’attendez pas le déluge pour passer à l’action. Il n’y a jamais de bon moment dans la vie pour faire quelque chose.</w:t>
      </w:r>
      <w:r w:rsidRPr="00B94C87">
        <w:rPr>
          <w:rFonts w:ascii="Arial" w:eastAsia="Times New Roman" w:hAnsi="Arial" w:cs="Arial"/>
          <w:color w:val="666666"/>
          <w:sz w:val="24"/>
          <w:szCs w:val="24"/>
          <w:lang w:eastAsia="fr-FR"/>
        </w:rPr>
        <w:br/>
      </w:r>
      <w:r w:rsidRPr="00B94C87">
        <w:rPr>
          <w:rFonts w:ascii="Arial" w:eastAsia="Times New Roman" w:hAnsi="Arial" w:cs="Arial"/>
          <w:b/>
          <w:bCs/>
          <w:color w:val="666666"/>
          <w:sz w:val="24"/>
          <w:szCs w:val="24"/>
          <w:bdr w:val="none" w:sz="0" w:space="0" w:color="auto" w:frame="1"/>
          <w:lang w:eastAsia="fr-FR"/>
        </w:rPr>
        <w:t>Le bon moment c’est maintenant!</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noProof/>
          <w:color w:val="666666"/>
          <w:sz w:val="24"/>
          <w:szCs w:val="24"/>
          <w:lang w:eastAsia="fr-FR"/>
        </w:rPr>
        <w:lastRenderedPageBreak/>
        <w:drawing>
          <wp:inline distT="0" distB="0" distL="0" distR="0">
            <wp:extent cx="5631180" cy="3749040"/>
            <wp:effectExtent l="0" t="0" r="7620" b="3810"/>
            <wp:docPr id="3" name="Image 3" descr="apprendre-plus-v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dre-plus-v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180" cy="3749040"/>
                    </a:xfrm>
                    <a:prstGeom prst="rect">
                      <a:avLst/>
                    </a:prstGeom>
                    <a:noFill/>
                    <a:ln>
                      <a:noFill/>
                    </a:ln>
                  </pic:spPr>
                </pic:pic>
              </a:graphicData>
            </a:graphic>
          </wp:inline>
        </w:drawing>
      </w:r>
    </w:p>
    <w:p w:rsidR="00B94C87" w:rsidRPr="00B94C87" w:rsidRDefault="00B94C87" w:rsidP="00B94C87">
      <w:pPr>
        <w:spacing w:after="0" w:line="360" w:lineRule="atLeast"/>
        <w:jc w:val="center"/>
        <w:textAlignment w:val="baseline"/>
        <w:outlineLvl w:val="0"/>
        <w:rPr>
          <w:rFonts w:ascii="Arial" w:eastAsia="Times New Roman" w:hAnsi="Arial" w:cs="Arial"/>
          <w:color w:val="000000"/>
          <w:kern w:val="36"/>
          <w:sz w:val="71"/>
          <w:szCs w:val="71"/>
          <w:lang w:eastAsia="fr-FR"/>
        </w:rPr>
      </w:pPr>
      <w:r w:rsidRPr="00B94C87">
        <w:rPr>
          <w:rFonts w:ascii="Arial" w:eastAsia="Times New Roman" w:hAnsi="Arial" w:cs="Arial"/>
          <w:b/>
          <w:bCs/>
          <w:color w:val="993300"/>
          <w:kern w:val="36"/>
          <w:sz w:val="71"/>
          <w:szCs w:val="71"/>
          <w:bdr w:val="none" w:sz="0" w:space="0" w:color="auto" w:frame="1"/>
          <w:lang w:eastAsia="fr-FR"/>
        </w:rPr>
        <w:t xml:space="preserve">Pourquoi certains individus apprennent plus vite que </w:t>
      </w:r>
      <w:proofErr w:type="gramStart"/>
      <w:r w:rsidRPr="00B94C87">
        <w:rPr>
          <w:rFonts w:ascii="Arial" w:eastAsia="Times New Roman" w:hAnsi="Arial" w:cs="Arial"/>
          <w:b/>
          <w:bCs/>
          <w:color w:val="993300"/>
          <w:kern w:val="36"/>
          <w:sz w:val="71"/>
          <w:szCs w:val="71"/>
          <w:bdr w:val="none" w:sz="0" w:space="0" w:color="auto" w:frame="1"/>
          <w:lang w:eastAsia="fr-FR"/>
        </w:rPr>
        <w:t>d’autres?</w:t>
      </w:r>
      <w:proofErr w:type="gramEnd"/>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La facilité serait de se dire que la seule raison pour laquelle certains individus apprennent plus vite que d’autres, c’est que l’intelligence n’est jamais égale d’un cerveau à l’autre. Cela est pour moi une hérésie pure et simple.</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Au cours des années, malgré mon introversion bien marquée, j’ai pu me créer un vaste cercle social.</w:t>
      </w:r>
      <w:r w:rsidRPr="00B94C87">
        <w:rPr>
          <w:rFonts w:ascii="Arial" w:eastAsia="Times New Roman" w:hAnsi="Arial" w:cs="Arial"/>
          <w:color w:val="666666"/>
          <w:sz w:val="24"/>
          <w:szCs w:val="24"/>
          <w:lang w:eastAsia="fr-FR"/>
        </w:rPr>
        <w:br/>
        <w:t>Cela m’a permis d’analyser un grand nombre de personnalités différentes, et quelques révélations me sont apparues dans le processus.</w:t>
      </w:r>
      <w:r w:rsidRPr="00B94C87">
        <w:rPr>
          <w:rFonts w:ascii="Arial" w:eastAsia="Times New Roman" w:hAnsi="Arial" w:cs="Arial"/>
          <w:color w:val="666666"/>
          <w:sz w:val="24"/>
          <w:szCs w:val="24"/>
          <w:lang w:eastAsia="fr-FR"/>
        </w:rPr>
        <w:br/>
        <w:t>Je me suis rendu compte que </w:t>
      </w:r>
      <w:r w:rsidRPr="00B94C87">
        <w:rPr>
          <w:rFonts w:ascii="Arial" w:eastAsia="Times New Roman" w:hAnsi="Arial" w:cs="Arial"/>
          <w:b/>
          <w:bCs/>
          <w:color w:val="666666"/>
          <w:sz w:val="24"/>
          <w:szCs w:val="24"/>
          <w:bdr w:val="none" w:sz="0" w:space="0" w:color="auto" w:frame="1"/>
          <w:lang w:eastAsia="fr-FR"/>
        </w:rPr>
        <w:t>les personnes les plus diplômées n’étaient pas les plus ouvertes d’esprit</w:t>
      </w:r>
      <w:r w:rsidRPr="00B94C87">
        <w:rPr>
          <w:rFonts w:ascii="Arial" w:eastAsia="Times New Roman" w:hAnsi="Arial" w:cs="Arial"/>
          <w:color w:val="666666"/>
          <w:sz w:val="24"/>
          <w:szCs w:val="24"/>
          <w:lang w:eastAsia="fr-FR"/>
        </w:rPr>
        <w:t>, et encore moins les plus « intelligentes ».</w:t>
      </w:r>
      <w:r w:rsidRPr="00B94C87">
        <w:rPr>
          <w:rFonts w:ascii="Arial" w:eastAsia="Times New Roman" w:hAnsi="Arial" w:cs="Arial"/>
          <w:color w:val="666666"/>
          <w:sz w:val="24"/>
          <w:szCs w:val="24"/>
          <w:lang w:eastAsia="fr-FR"/>
        </w:rPr>
        <w:br/>
      </w:r>
      <w:r w:rsidRPr="00B94C87">
        <w:rPr>
          <w:rFonts w:ascii="Arial" w:eastAsia="Times New Roman" w:hAnsi="Arial" w:cs="Arial"/>
          <w:color w:val="666666"/>
          <w:sz w:val="24"/>
          <w:szCs w:val="24"/>
          <w:lang w:eastAsia="fr-FR"/>
        </w:rPr>
        <w:lastRenderedPageBreak/>
        <w:t>Malgré ce que j’en pensais dans mes jeunes années, l’école et les diplômes n’ont rien à voir avec l’intelligence.</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 xml:space="preserve">Certains d’entre vous pourraient me dire : “mais, l’intelligence est un vaste sujet, on ne peut pas vraiment la définir avec exactitude. Il existe l’intelligence sociale, l’intelligence affective, la logique scientifique, la mémoire…. </w:t>
      </w:r>
      <w:proofErr w:type="spellStart"/>
      <w:r w:rsidRPr="00B94C87">
        <w:rPr>
          <w:rFonts w:ascii="Arial" w:eastAsia="Times New Roman" w:hAnsi="Arial" w:cs="Arial"/>
          <w:color w:val="666666"/>
          <w:sz w:val="24"/>
          <w:szCs w:val="24"/>
          <w:lang w:eastAsia="fr-FR"/>
        </w:rPr>
        <w:t>etc</w:t>
      </w:r>
      <w:proofErr w:type="spellEnd"/>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Ce n’est pas faux vu que chaque situation peut stimuler le cerveau de différentes manières, en impliquant des raisonnements pas toujours logiques, mais qui s’avèrent humainement justes.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Pour donner une définition plus générale à l’intelligence, je dirais que </w:t>
      </w:r>
      <w:r w:rsidRPr="00B94C87">
        <w:rPr>
          <w:rFonts w:ascii="Arial" w:eastAsia="Times New Roman" w:hAnsi="Arial" w:cs="Arial"/>
          <w:b/>
          <w:bCs/>
          <w:color w:val="666666"/>
          <w:sz w:val="24"/>
          <w:szCs w:val="24"/>
          <w:bdr w:val="none" w:sz="0" w:space="0" w:color="auto" w:frame="1"/>
          <w:lang w:eastAsia="fr-FR"/>
        </w:rPr>
        <w:t>c’est la capacité à s’adapter à des objectifs bien définis</w:t>
      </w:r>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Si l’objectif est la survie, l’intelligence sera notre capacité à nous adapter à notre environnement et à inventer </w:t>
      </w:r>
      <w:r w:rsidRPr="00B94C87">
        <w:rPr>
          <w:rFonts w:ascii="Arial" w:eastAsia="Times New Roman" w:hAnsi="Arial" w:cs="Arial"/>
          <w:b/>
          <w:bCs/>
          <w:color w:val="666666"/>
          <w:sz w:val="24"/>
          <w:szCs w:val="24"/>
          <w:bdr w:val="none" w:sz="0" w:space="0" w:color="auto" w:frame="1"/>
          <w:lang w:eastAsia="fr-FR"/>
        </w:rPr>
        <w:t>des moyens ingénieux</w:t>
      </w:r>
      <w:r w:rsidRPr="00B94C87">
        <w:rPr>
          <w:rFonts w:ascii="Arial" w:eastAsia="Times New Roman" w:hAnsi="Arial" w:cs="Arial"/>
          <w:color w:val="666666"/>
          <w:sz w:val="24"/>
          <w:szCs w:val="24"/>
          <w:lang w:eastAsia="fr-FR"/>
        </w:rPr>
        <w:t> pour nous aider dans notre quête.</w:t>
      </w:r>
      <w:r w:rsidRPr="00B94C87">
        <w:rPr>
          <w:rFonts w:ascii="Arial" w:eastAsia="Times New Roman" w:hAnsi="Arial" w:cs="Arial"/>
          <w:color w:val="666666"/>
          <w:sz w:val="24"/>
          <w:szCs w:val="24"/>
          <w:lang w:eastAsia="fr-FR"/>
        </w:rPr>
        <w:br/>
        <w:t>Si l’objectif est d’apprendre à dessiner, l’intelligence sera notre capacité à chercher les informations qui nous seront vraiment utiles pour progresser et atteindre le niveau que nous souhaitons.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Dans tous les cas, les personnes les plus talentueuses que j’ai connues sont les personnes les plus </w:t>
      </w:r>
      <w:r w:rsidRPr="00B94C87">
        <w:rPr>
          <w:rFonts w:ascii="Arial" w:eastAsia="Times New Roman" w:hAnsi="Arial" w:cs="Arial"/>
          <w:b/>
          <w:bCs/>
          <w:color w:val="666666"/>
          <w:sz w:val="24"/>
          <w:szCs w:val="24"/>
          <w:bdr w:val="none" w:sz="0" w:space="0" w:color="auto" w:frame="1"/>
          <w:lang w:eastAsia="fr-FR"/>
        </w:rPr>
        <w:t>motivées et passionnées</w:t>
      </w:r>
      <w:r w:rsidRPr="00B94C87">
        <w:rPr>
          <w:rFonts w:ascii="Arial" w:eastAsia="Times New Roman" w:hAnsi="Arial" w:cs="Arial"/>
          <w:color w:val="666666"/>
          <w:sz w:val="24"/>
          <w:szCs w:val="24"/>
          <w:lang w:eastAsia="fr-FR"/>
        </w:rPr>
        <w:t> par leur discipline.</w:t>
      </w:r>
      <w:r w:rsidRPr="00B94C87">
        <w:rPr>
          <w:rFonts w:ascii="Arial" w:eastAsia="Times New Roman" w:hAnsi="Arial" w:cs="Arial"/>
          <w:color w:val="666666"/>
          <w:sz w:val="24"/>
          <w:szCs w:val="24"/>
          <w:lang w:eastAsia="fr-FR"/>
        </w:rPr>
        <w:br/>
        <w:t>Et pour se motiver à faire quelque chose, rien de tel que se bouger le derrière et </w:t>
      </w:r>
      <w:r w:rsidRPr="00B94C87">
        <w:rPr>
          <w:rFonts w:ascii="Arial" w:eastAsia="Times New Roman" w:hAnsi="Arial" w:cs="Arial"/>
          <w:b/>
          <w:bCs/>
          <w:color w:val="666666"/>
          <w:sz w:val="24"/>
          <w:szCs w:val="24"/>
          <w:bdr w:val="none" w:sz="0" w:space="0" w:color="auto" w:frame="1"/>
          <w:lang w:eastAsia="fr-FR"/>
        </w:rPr>
        <w:t>se sensibiliser à différentes activités</w:t>
      </w:r>
      <w:r w:rsidRPr="00B94C87">
        <w:rPr>
          <w:rFonts w:ascii="Arial" w:eastAsia="Times New Roman" w:hAnsi="Arial" w:cs="Arial"/>
          <w:color w:val="666666"/>
          <w:sz w:val="24"/>
          <w:szCs w:val="24"/>
          <w:lang w:eastAsia="fr-FR"/>
        </w:rPr>
        <w:t>, quitte à persévérer un peu au départ.</w:t>
      </w:r>
      <w:r w:rsidRPr="00B94C87">
        <w:rPr>
          <w:rFonts w:ascii="Arial" w:eastAsia="Times New Roman" w:hAnsi="Arial" w:cs="Arial"/>
          <w:color w:val="666666"/>
          <w:sz w:val="24"/>
          <w:szCs w:val="24"/>
          <w:lang w:eastAsia="fr-FR"/>
        </w:rPr>
        <w:br/>
        <w:t>Plus on attend, plus on se prélasse à ne rien faire, et moins la motivation aura de chance de pointer le bout de son nez.</w:t>
      </w:r>
      <w:r w:rsidRPr="00B94C87">
        <w:rPr>
          <w:rFonts w:ascii="Arial" w:eastAsia="Times New Roman" w:hAnsi="Arial" w:cs="Arial"/>
          <w:color w:val="666666"/>
          <w:sz w:val="24"/>
          <w:szCs w:val="24"/>
          <w:lang w:eastAsia="fr-FR"/>
        </w:rPr>
        <w:br/>
        <w:t>Ce n’est que lorsque nous réalisons que nous pouvons progresser et célébrer de petites victoires, qu’une activité sera susceptible de nous intéresser et de nous valoriser. Une fois que vous êtes rentrés dans le cycle de la valorisation, le tour est joué, et la </w:t>
      </w:r>
      <w:hyperlink r:id="rId12" w:history="1">
        <w:r w:rsidRPr="00B94C87">
          <w:rPr>
            <w:rFonts w:ascii="Arial" w:eastAsia="Times New Roman" w:hAnsi="Arial" w:cs="Arial"/>
            <w:color w:val="7030A0"/>
            <w:sz w:val="24"/>
            <w:szCs w:val="24"/>
            <w:u w:val="single"/>
            <w:lang w:eastAsia="fr-FR"/>
          </w:rPr>
          <w:t>motivation</w:t>
        </w:r>
      </w:hyperlink>
      <w:r w:rsidRPr="00B94C87">
        <w:rPr>
          <w:rFonts w:ascii="Arial" w:eastAsia="Times New Roman" w:hAnsi="Arial" w:cs="Arial"/>
          <w:color w:val="7030A0"/>
          <w:sz w:val="24"/>
          <w:szCs w:val="24"/>
          <w:lang w:eastAsia="fr-FR"/>
        </w:rPr>
        <w:t> </w:t>
      </w:r>
      <w:r>
        <w:rPr>
          <w:rFonts w:ascii="Arial" w:eastAsia="Times New Roman" w:hAnsi="Arial" w:cs="Arial"/>
          <w:color w:val="666666"/>
          <w:sz w:val="24"/>
          <w:szCs w:val="24"/>
          <w:lang w:eastAsia="fr-FR"/>
        </w:rPr>
        <w:t>viendra d’elle-</w:t>
      </w:r>
      <w:r w:rsidRPr="00B94C87">
        <w:rPr>
          <w:rFonts w:ascii="Arial" w:eastAsia="Times New Roman" w:hAnsi="Arial" w:cs="Arial"/>
          <w:color w:val="666666"/>
          <w:sz w:val="24"/>
          <w:szCs w:val="24"/>
          <w:lang w:eastAsia="fr-FR"/>
        </w:rPr>
        <w:t>même comme une source inépuisable.</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noProof/>
          <w:color w:val="666666"/>
          <w:sz w:val="24"/>
          <w:szCs w:val="24"/>
          <w:lang w:eastAsia="fr-FR"/>
        </w:rPr>
        <w:lastRenderedPageBreak/>
        <w:drawing>
          <wp:inline distT="0" distB="0" distL="0" distR="0">
            <wp:extent cx="5730240" cy="3810000"/>
            <wp:effectExtent l="0" t="0" r="3810" b="0"/>
            <wp:docPr id="2" name="Image 2" descr="apprentissage-accel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rentissage-accele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3810000"/>
                    </a:xfrm>
                    <a:prstGeom prst="rect">
                      <a:avLst/>
                    </a:prstGeom>
                    <a:noFill/>
                    <a:ln>
                      <a:noFill/>
                    </a:ln>
                  </pic:spPr>
                </pic:pic>
              </a:graphicData>
            </a:graphic>
          </wp:inline>
        </w:drawing>
      </w:r>
    </w:p>
    <w:p w:rsidR="00B94C87" w:rsidRPr="00B94C87" w:rsidRDefault="00B94C87" w:rsidP="00B94C87">
      <w:pPr>
        <w:spacing w:after="0" w:line="360" w:lineRule="atLeast"/>
        <w:jc w:val="center"/>
        <w:textAlignment w:val="baseline"/>
        <w:outlineLvl w:val="0"/>
        <w:rPr>
          <w:rFonts w:ascii="Arial" w:eastAsia="Times New Roman" w:hAnsi="Arial" w:cs="Arial"/>
          <w:color w:val="000000"/>
          <w:kern w:val="36"/>
          <w:sz w:val="71"/>
          <w:szCs w:val="71"/>
          <w:lang w:eastAsia="fr-FR"/>
        </w:rPr>
      </w:pPr>
      <w:r w:rsidRPr="00B94C87">
        <w:rPr>
          <w:rFonts w:ascii="Arial" w:eastAsia="Times New Roman" w:hAnsi="Arial" w:cs="Arial"/>
          <w:b/>
          <w:bCs/>
          <w:color w:val="993300"/>
          <w:kern w:val="36"/>
          <w:sz w:val="71"/>
          <w:szCs w:val="71"/>
          <w:bdr w:val="none" w:sz="0" w:space="0" w:color="auto" w:frame="1"/>
          <w:lang w:eastAsia="fr-FR"/>
        </w:rPr>
        <w:t>Ma philosophie pour un apprentissage efficace</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Comprenez que les paragraphes qui vont suivre sont issus de mon expérience personnelle.</w:t>
      </w:r>
      <w:r w:rsidRPr="00B94C87">
        <w:rPr>
          <w:rFonts w:ascii="Arial" w:eastAsia="Times New Roman" w:hAnsi="Arial" w:cs="Arial"/>
          <w:color w:val="666666"/>
          <w:sz w:val="24"/>
          <w:szCs w:val="24"/>
          <w:lang w:eastAsia="fr-FR"/>
        </w:rPr>
        <w:br/>
        <w:t>Je ne détiens en rien la vérité absolue. Cela dit, peut-être que mon avis sur la question pourrait en intéresser certains.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Pour apprendre plus rapidement n’importe quelle discipline, </w:t>
      </w:r>
      <w:r w:rsidRPr="00B94C87">
        <w:rPr>
          <w:rFonts w:ascii="Arial" w:eastAsia="Times New Roman" w:hAnsi="Arial" w:cs="Arial"/>
          <w:b/>
          <w:bCs/>
          <w:color w:val="666666"/>
          <w:sz w:val="24"/>
          <w:szCs w:val="24"/>
          <w:bdr w:val="none" w:sz="0" w:space="0" w:color="auto" w:frame="1"/>
          <w:lang w:eastAsia="fr-FR"/>
        </w:rPr>
        <w:t>rien de tel que de commencer par la pratique</w:t>
      </w:r>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L’idée n’est pas de moi. Ma mère ayant été institutrice (une des meilleures que le monde n’ait jamais connu, surtout dans mon cœur), </w:t>
      </w:r>
      <w:r w:rsidRPr="00B94C87">
        <w:rPr>
          <w:rFonts w:ascii="Arial" w:eastAsia="Times New Roman" w:hAnsi="Arial" w:cs="Arial"/>
          <w:b/>
          <w:bCs/>
          <w:color w:val="666666"/>
          <w:sz w:val="24"/>
          <w:szCs w:val="24"/>
          <w:bdr w:val="none" w:sz="0" w:space="0" w:color="auto" w:frame="1"/>
          <w:lang w:eastAsia="fr-FR"/>
        </w:rPr>
        <w:t>j’ai eu l’occasion de voir les enfants à l’œuvre</w:t>
      </w:r>
      <w:r w:rsidRPr="00B94C87">
        <w:rPr>
          <w:rFonts w:ascii="Arial" w:eastAsia="Times New Roman" w:hAnsi="Arial" w:cs="Arial"/>
          <w:color w:val="666666"/>
          <w:sz w:val="24"/>
          <w:szCs w:val="24"/>
          <w:lang w:eastAsia="fr-FR"/>
        </w:rPr>
        <w:t>.</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Ce que j’ai pu retenir du comportement de l’enfant c’est qu’il découvre le monde </w:t>
      </w:r>
      <w:r w:rsidRPr="00B94C87">
        <w:rPr>
          <w:rFonts w:ascii="Arial" w:eastAsia="Times New Roman" w:hAnsi="Arial" w:cs="Arial"/>
          <w:b/>
          <w:bCs/>
          <w:color w:val="666666"/>
          <w:sz w:val="24"/>
          <w:szCs w:val="24"/>
          <w:bdr w:val="none" w:sz="0" w:space="0" w:color="auto" w:frame="1"/>
          <w:lang w:eastAsia="fr-FR"/>
        </w:rPr>
        <w:t>en faisant confiance à ses sensations</w:t>
      </w:r>
      <w:r w:rsidRPr="00B94C87">
        <w:rPr>
          <w:rFonts w:ascii="Arial" w:eastAsia="Times New Roman" w:hAnsi="Arial" w:cs="Arial"/>
          <w:color w:val="666666"/>
          <w:sz w:val="24"/>
          <w:szCs w:val="24"/>
          <w:lang w:eastAsia="fr-FR"/>
        </w:rPr>
        <w:t>, contrairement à la plupart des adultes.</w:t>
      </w:r>
      <w:r w:rsidRPr="00B94C87">
        <w:rPr>
          <w:rFonts w:ascii="Arial" w:eastAsia="Times New Roman" w:hAnsi="Arial" w:cs="Arial"/>
          <w:color w:val="666666"/>
          <w:sz w:val="24"/>
          <w:szCs w:val="24"/>
          <w:lang w:eastAsia="fr-FR"/>
        </w:rPr>
        <w:br/>
        <w:t>A l’âge adulte nous devenons </w:t>
      </w:r>
      <w:r w:rsidRPr="00B94C87">
        <w:rPr>
          <w:rFonts w:ascii="Arial" w:eastAsia="Times New Roman" w:hAnsi="Arial" w:cs="Arial"/>
          <w:b/>
          <w:bCs/>
          <w:color w:val="666666"/>
          <w:sz w:val="24"/>
          <w:szCs w:val="24"/>
          <w:bdr w:val="none" w:sz="0" w:space="0" w:color="auto" w:frame="1"/>
          <w:lang w:eastAsia="fr-FR"/>
        </w:rPr>
        <w:t>plus craintifs</w:t>
      </w:r>
      <w:r w:rsidRPr="00B94C87">
        <w:rPr>
          <w:rFonts w:ascii="Arial" w:eastAsia="Times New Roman" w:hAnsi="Arial" w:cs="Arial"/>
          <w:color w:val="666666"/>
          <w:sz w:val="24"/>
          <w:szCs w:val="24"/>
          <w:lang w:eastAsia="fr-FR"/>
        </w:rPr>
        <w:t xml:space="preserve">, nous laissons les peurs nous envahir, </w:t>
      </w:r>
      <w:r w:rsidRPr="00B94C87">
        <w:rPr>
          <w:rFonts w:ascii="Arial" w:eastAsia="Times New Roman" w:hAnsi="Arial" w:cs="Arial"/>
          <w:color w:val="666666"/>
          <w:sz w:val="24"/>
          <w:szCs w:val="24"/>
          <w:lang w:eastAsia="fr-FR"/>
        </w:rPr>
        <w:lastRenderedPageBreak/>
        <w:t>ce qui peut causer un cercle vicieux de démotivation et laisser trop de place à la frustration ou/et à l’</w:t>
      </w:r>
      <w:r w:rsidRPr="00B94C87">
        <w:rPr>
          <w:rFonts w:ascii="Arial" w:eastAsia="Times New Roman" w:hAnsi="Arial" w:cs="Arial"/>
          <w:b/>
          <w:bCs/>
          <w:color w:val="666666"/>
          <w:sz w:val="24"/>
          <w:szCs w:val="24"/>
          <w:bdr w:val="none" w:sz="0" w:space="0" w:color="auto" w:frame="1"/>
          <w:lang w:eastAsia="fr-FR"/>
        </w:rPr>
        <w:t>immobilisme.</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Si vous êtes curieux, expérimentez quelque chose la prochaine fois que vous achetez un appareil.</w:t>
      </w:r>
      <w:r w:rsidRPr="00B94C87">
        <w:rPr>
          <w:rFonts w:ascii="Arial" w:eastAsia="Times New Roman" w:hAnsi="Arial" w:cs="Arial"/>
          <w:color w:val="666666"/>
          <w:sz w:val="24"/>
          <w:szCs w:val="24"/>
          <w:lang w:eastAsia="fr-FR"/>
        </w:rPr>
        <w:br/>
        <w:t>Lorsque vous le déballerez, ne lisez pas le manuel (sauf si l’appareil peut s’avérer dangereux pour la santé).</w:t>
      </w:r>
      <w:r w:rsidRPr="00B94C87">
        <w:rPr>
          <w:rFonts w:ascii="Arial" w:eastAsia="Times New Roman" w:hAnsi="Arial" w:cs="Arial"/>
          <w:color w:val="666666"/>
          <w:sz w:val="24"/>
          <w:szCs w:val="24"/>
          <w:lang w:eastAsia="fr-FR"/>
        </w:rPr>
        <w:br/>
        <w:t>Branchez-le au secteur et </w:t>
      </w:r>
      <w:r w:rsidRPr="00B94C87">
        <w:rPr>
          <w:rFonts w:ascii="Arial" w:eastAsia="Times New Roman" w:hAnsi="Arial" w:cs="Arial"/>
          <w:b/>
          <w:bCs/>
          <w:color w:val="666666"/>
          <w:sz w:val="24"/>
          <w:szCs w:val="24"/>
          <w:bdr w:val="none" w:sz="0" w:space="0" w:color="auto" w:frame="1"/>
          <w:lang w:eastAsia="fr-FR"/>
        </w:rPr>
        <w:t>commencez à trouver par vous-même le moyen de le faire fonctionner.</w:t>
      </w:r>
      <w:r w:rsidRPr="00B94C87">
        <w:rPr>
          <w:rFonts w:ascii="Arial" w:eastAsia="Times New Roman" w:hAnsi="Arial" w:cs="Arial"/>
          <w:color w:val="666666"/>
          <w:sz w:val="24"/>
          <w:szCs w:val="24"/>
          <w:lang w:eastAsia="fr-FR"/>
        </w:rPr>
        <w:br/>
        <w:t>Selon la complexité de l’appareil et votre expérience des nouvelles technologies, vous vous en sortirez plus ou moins bien.</w:t>
      </w:r>
      <w:r w:rsidRPr="00B94C87">
        <w:rPr>
          <w:rFonts w:ascii="Arial" w:eastAsia="Times New Roman" w:hAnsi="Arial" w:cs="Arial"/>
          <w:color w:val="666666"/>
          <w:sz w:val="24"/>
          <w:szCs w:val="24"/>
          <w:lang w:eastAsia="fr-FR"/>
        </w:rPr>
        <w:br/>
        <w:t>Quoi que vous ayez pu obtenir de l’appareil, il y a de grandes chances pour que vous ne soyez pas capables de le faire fonctionner à son plein potentiel, c’est à dire d’ activer toutes les options qui vous intéressent.</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Dans ce cas, ouvrez le manuel et cherchez les points qui vous semblent flous mais indispensables pour l’utilisation que vous comptez en faire.</w:t>
      </w:r>
      <w:r w:rsidRPr="00B94C87">
        <w:rPr>
          <w:rFonts w:ascii="Arial" w:eastAsia="Times New Roman" w:hAnsi="Arial" w:cs="Arial"/>
          <w:color w:val="666666"/>
          <w:sz w:val="24"/>
          <w:szCs w:val="24"/>
          <w:lang w:eastAsia="fr-FR"/>
        </w:rPr>
        <w:br/>
        <w:t>Ensuite expérimentez directement sur l’appareil ce que vous venez d’apprendre.</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Il s’agit ici du premier mode d’apprentissage, qui selon moi maintient un </w:t>
      </w:r>
      <w:r w:rsidRPr="00B94C87">
        <w:rPr>
          <w:rFonts w:ascii="Arial" w:eastAsia="Times New Roman" w:hAnsi="Arial" w:cs="Arial"/>
          <w:b/>
          <w:bCs/>
          <w:color w:val="666666"/>
          <w:sz w:val="24"/>
          <w:szCs w:val="24"/>
          <w:bdr w:val="none" w:sz="0" w:space="0" w:color="auto" w:frame="1"/>
          <w:lang w:eastAsia="fr-FR"/>
        </w:rPr>
        <w:t>bon équilibre entre expérimentation, théorisation et motivation</w:t>
      </w:r>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Nous découvrons en expérimentant, en laissant place à notre intuition et à nos sensations, comme le font les enfants, puis dès que nous ne parvenons pas à faire ce que nous souhaitons, nous en venons à lire le manuel.</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A l’inverse, si je vous avais conseillé de ne pas utiliser l’appareil et d’ouvrir le manuel pour le lire jusqu’au bout, les choses se seraient passées bien autrement.</w:t>
      </w:r>
      <w:r w:rsidRPr="00B94C87">
        <w:rPr>
          <w:rFonts w:ascii="Arial" w:eastAsia="Times New Roman" w:hAnsi="Arial" w:cs="Arial"/>
          <w:color w:val="666666"/>
          <w:sz w:val="24"/>
          <w:szCs w:val="24"/>
          <w:lang w:eastAsia="fr-FR"/>
        </w:rPr>
        <w:br/>
        <w:t>Peut-être que vous seriez devenus des experts dans l’utilisation de l’appareil, sauf que lorsqu’on théorise trop sur quelque chose qu’on n’a jamais expérimenté, </w:t>
      </w:r>
      <w:r w:rsidRPr="00B94C87">
        <w:rPr>
          <w:rFonts w:ascii="Arial" w:eastAsia="Times New Roman" w:hAnsi="Arial" w:cs="Arial"/>
          <w:b/>
          <w:bCs/>
          <w:color w:val="666666"/>
          <w:sz w:val="24"/>
          <w:szCs w:val="24"/>
          <w:bdr w:val="none" w:sz="0" w:space="0" w:color="auto" w:frame="1"/>
          <w:lang w:eastAsia="fr-FR"/>
        </w:rPr>
        <w:t>la motivation n’est jamais à son maximum</w:t>
      </w:r>
      <w:r w:rsidRPr="00B94C87">
        <w:rPr>
          <w:rFonts w:ascii="Arial" w:eastAsia="Times New Roman" w:hAnsi="Arial" w:cs="Arial"/>
          <w:color w:val="666666"/>
          <w:sz w:val="24"/>
          <w:szCs w:val="24"/>
          <w:lang w:eastAsia="fr-FR"/>
        </w:rPr>
        <w:t> car on ne sait pas concrètement où cela nous mène.</w:t>
      </w:r>
      <w:r w:rsidRPr="00B94C87">
        <w:rPr>
          <w:rFonts w:ascii="Arial" w:eastAsia="Times New Roman" w:hAnsi="Arial" w:cs="Arial"/>
          <w:color w:val="666666"/>
          <w:sz w:val="24"/>
          <w:szCs w:val="24"/>
          <w:lang w:eastAsia="fr-FR"/>
        </w:rPr>
        <w:br/>
        <w:t>Rappelez-vous de certaines leçons de maths trop théoriques du lycée, qui n’étaient pas appliquées dans des exercices concrets, comme au collège ou en primaire.</w:t>
      </w:r>
      <w:r w:rsidRPr="00B94C87">
        <w:rPr>
          <w:rFonts w:ascii="Arial" w:eastAsia="Times New Roman" w:hAnsi="Arial" w:cs="Arial"/>
          <w:color w:val="666666"/>
          <w:sz w:val="24"/>
          <w:szCs w:val="24"/>
          <w:lang w:eastAsia="fr-FR"/>
        </w:rPr>
        <w:br/>
      </w:r>
      <w:r w:rsidRPr="00B94C87">
        <w:rPr>
          <w:rFonts w:ascii="Arial" w:eastAsia="Times New Roman" w:hAnsi="Arial" w:cs="Arial"/>
          <w:b/>
          <w:bCs/>
          <w:color w:val="666666"/>
          <w:sz w:val="24"/>
          <w:szCs w:val="24"/>
          <w:bdr w:val="none" w:sz="0" w:space="0" w:color="auto" w:frame="1"/>
          <w:lang w:eastAsia="fr-FR"/>
        </w:rPr>
        <w:t>C’est pour cette raison qu’un grand nombre d’entre nous ont abandonné les études trop scientifiques</w:t>
      </w:r>
      <w:r w:rsidRPr="00B94C87">
        <w:rPr>
          <w:rFonts w:ascii="Arial" w:eastAsia="Times New Roman" w:hAnsi="Arial" w:cs="Arial"/>
          <w:color w:val="666666"/>
          <w:sz w:val="24"/>
          <w:szCs w:val="24"/>
          <w:lang w:eastAsia="fr-FR"/>
        </w:rPr>
        <w:t>. On ne comprenait pas vraiment où cela pouvait nous mener, et par conséquent la motivation n’était plus au rendez-vous.</w:t>
      </w:r>
    </w:p>
    <w:p w:rsidR="00B94C87" w:rsidRPr="00B94C87" w:rsidRDefault="00B94C87" w:rsidP="00B94C87">
      <w:pPr>
        <w:spacing w:after="525"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noProof/>
          <w:color w:val="666666"/>
          <w:sz w:val="24"/>
          <w:szCs w:val="24"/>
          <w:lang w:eastAsia="fr-FR"/>
        </w:rPr>
        <w:lastRenderedPageBreak/>
        <w:drawing>
          <wp:inline distT="0" distB="0" distL="0" distR="0">
            <wp:extent cx="5728733" cy="3314700"/>
            <wp:effectExtent l="0" t="0" r="5715" b="0"/>
            <wp:docPr id="1" name="Image 1" descr="modele-apprentissage-rap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e-apprentissage-rap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4216" cy="3323659"/>
                    </a:xfrm>
                    <a:prstGeom prst="rect">
                      <a:avLst/>
                    </a:prstGeom>
                    <a:noFill/>
                    <a:ln>
                      <a:noFill/>
                    </a:ln>
                  </pic:spPr>
                </pic:pic>
              </a:graphicData>
            </a:graphic>
          </wp:inline>
        </w:drawing>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Pour le dessin c’est pareil. Gardez donc </w:t>
      </w:r>
      <w:r w:rsidRPr="00B94C87">
        <w:rPr>
          <w:rFonts w:ascii="Arial" w:eastAsia="Times New Roman" w:hAnsi="Arial" w:cs="Arial"/>
          <w:b/>
          <w:bCs/>
          <w:color w:val="666666"/>
          <w:sz w:val="24"/>
          <w:szCs w:val="24"/>
          <w:bdr w:val="none" w:sz="0" w:space="0" w:color="auto" w:frame="1"/>
          <w:lang w:eastAsia="fr-FR"/>
        </w:rPr>
        <w:t>l’analogie du manuel d’utilisation</w:t>
      </w:r>
      <w:r w:rsidRPr="00B94C87">
        <w:rPr>
          <w:rFonts w:ascii="Arial" w:eastAsia="Times New Roman" w:hAnsi="Arial" w:cs="Arial"/>
          <w:color w:val="666666"/>
          <w:sz w:val="24"/>
          <w:szCs w:val="24"/>
          <w:lang w:eastAsia="fr-FR"/>
        </w:rPr>
        <w:t> en tête lorsque vous vous mettez à dessiner.</w:t>
      </w:r>
      <w:r w:rsidRPr="00B94C87">
        <w:rPr>
          <w:rFonts w:ascii="Arial" w:eastAsia="Times New Roman" w:hAnsi="Arial" w:cs="Arial"/>
          <w:color w:val="666666"/>
          <w:sz w:val="24"/>
          <w:szCs w:val="24"/>
          <w:lang w:eastAsia="fr-FR"/>
        </w:rPr>
        <w:br/>
        <w:t>Au début nous nous fions à notre intuition, nous recopions les photos et les dessins que nous aimons.</w:t>
      </w:r>
      <w:r w:rsidRPr="00B94C87">
        <w:rPr>
          <w:rFonts w:ascii="Arial" w:eastAsia="Times New Roman" w:hAnsi="Arial" w:cs="Arial"/>
          <w:color w:val="666666"/>
          <w:sz w:val="24"/>
          <w:szCs w:val="24"/>
          <w:lang w:eastAsia="fr-FR"/>
        </w:rPr>
        <w:br/>
        <w:t>Puis au fil de nos découvertes, notre réflexion et notre vision mûrissent, nous commençons à cibler ce qui nous intéresse le plus et à focaliser notre attention dessus.</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Plutôt que de trouver une référence photo sur le net au hasard et de la copier bêtement, j’aurais tendance à vous conseiller de </w:t>
      </w:r>
      <w:r w:rsidRPr="00B94C87">
        <w:rPr>
          <w:rFonts w:ascii="Arial" w:eastAsia="Times New Roman" w:hAnsi="Arial" w:cs="Arial"/>
          <w:b/>
          <w:bCs/>
          <w:color w:val="666666"/>
          <w:sz w:val="24"/>
          <w:szCs w:val="24"/>
          <w:bdr w:val="none" w:sz="0" w:space="0" w:color="auto" w:frame="1"/>
          <w:lang w:eastAsia="fr-FR"/>
        </w:rPr>
        <w:t>dessiner d’imagination</w:t>
      </w:r>
      <w:r w:rsidRPr="00B94C87">
        <w:rPr>
          <w:rFonts w:ascii="Arial" w:eastAsia="Times New Roman" w:hAnsi="Arial" w:cs="Arial"/>
          <w:color w:val="666666"/>
          <w:sz w:val="24"/>
          <w:szCs w:val="24"/>
          <w:lang w:eastAsia="fr-FR"/>
        </w:rPr>
        <w:t> quelque chose de concret, une idée qui vous trotte dans la tête ou que vous avez notée sur un carnet depuis un moment.</w:t>
      </w:r>
      <w:r w:rsidRPr="00B94C87">
        <w:rPr>
          <w:rFonts w:ascii="Arial" w:eastAsia="Times New Roman" w:hAnsi="Arial" w:cs="Arial"/>
          <w:color w:val="666666"/>
          <w:sz w:val="24"/>
          <w:szCs w:val="24"/>
          <w:lang w:eastAsia="fr-FR"/>
        </w:rPr>
        <w:br/>
      </w:r>
      <w:r w:rsidRPr="00B94C87">
        <w:rPr>
          <w:rFonts w:ascii="Arial" w:eastAsia="Times New Roman" w:hAnsi="Arial" w:cs="Arial"/>
          <w:b/>
          <w:bCs/>
          <w:color w:val="666666"/>
          <w:sz w:val="24"/>
          <w:szCs w:val="24"/>
          <w:bdr w:val="none" w:sz="0" w:space="0" w:color="auto" w:frame="1"/>
          <w:lang w:eastAsia="fr-FR"/>
        </w:rPr>
        <w:t>Même si votre premier dessin paraît complètement nul</w:t>
      </w:r>
      <w:r w:rsidRPr="00B94C87">
        <w:rPr>
          <w:rFonts w:ascii="Arial" w:eastAsia="Times New Roman" w:hAnsi="Arial" w:cs="Arial"/>
          <w:color w:val="666666"/>
          <w:sz w:val="24"/>
          <w:szCs w:val="24"/>
          <w:lang w:eastAsia="fr-FR"/>
        </w:rPr>
        <w:t> ou dérisoire, il représentera votre point de départ et vous permettra d’enchaîner sur </w:t>
      </w:r>
      <w:r w:rsidRPr="00B94C87">
        <w:rPr>
          <w:rFonts w:ascii="Arial" w:eastAsia="Times New Roman" w:hAnsi="Arial" w:cs="Arial"/>
          <w:b/>
          <w:bCs/>
          <w:color w:val="666666"/>
          <w:sz w:val="24"/>
          <w:szCs w:val="24"/>
          <w:bdr w:val="none" w:sz="0" w:space="0" w:color="auto" w:frame="1"/>
          <w:lang w:eastAsia="fr-FR"/>
        </w:rPr>
        <w:t>un deuxième jet plus fini</w:t>
      </w:r>
      <w:r w:rsidRPr="00B94C87">
        <w:rPr>
          <w:rFonts w:ascii="Arial" w:eastAsia="Times New Roman" w:hAnsi="Arial" w:cs="Arial"/>
          <w:color w:val="666666"/>
          <w:sz w:val="24"/>
          <w:szCs w:val="24"/>
          <w:lang w:eastAsia="fr-FR"/>
        </w:rPr>
        <w:t>, pour au bout du compte progresser étape par étape vers vos objectifs graphiques et narratifs, sans chercher le raccourci à tout prix.</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Ce n’est qu’une fois les problèmes techniques rencontrés que vous allez commencer à les résoudre en cherchant vos </w:t>
      </w:r>
      <w:hyperlink r:id="rId15" w:history="1">
        <w:r w:rsidRPr="00B94C87">
          <w:rPr>
            <w:rFonts w:ascii="Arial" w:eastAsia="Times New Roman" w:hAnsi="Arial" w:cs="Arial"/>
            <w:color w:val="7030A0"/>
            <w:sz w:val="24"/>
            <w:szCs w:val="24"/>
            <w:u w:val="single"/>
            <w:lang w:eastAsia="fr-FR"/>
          </w:rPr>
          <w:t>références photos sur internet</w:t>
        </w:r>
      </w:hyperlink>
      <w:r w:rsidRPr="00B94C87">
        <w:rPr>
          <w:rFonts w:ascii="Arial" w:eastAsia="Times New Roman" w:hAnsi="Arial" w:cs="Arial"/>
          <w:color w:val="7030A0"/>
          <w:sz w:val="24"/>
          <w:szCs w:val="24"/>
          <w:lang w:eastAsia="fr-FR"/>
        </w:rPr>
        <w:t> (</w:t>
      </w:r>
      <w:r w:rsidRPr="00B94C87">
        <w:rPr>
          <w:rFonts w:ascii="Arial" w:eastAsia="Times New Roman" w:hAnsi="Arial" w:cs="Arial"/>
          <w:color w:val="666666"/>
          <w:sz w:val="24"/>
          <w:szCs w:val="24"/>
          <w:lang w:eastAsia="fr-FR"/>
        </w:rPr>
        <w:t>le web étant devenu votre “manuel d’utilisation »).</w:t>
      </w:r>
      <w:r w:rsidRPr="00B94C87">
        <w:rPr>
          <w:rFonts w:ascii="Arial" w:eastAsia="Times New Roman" w:hAnsi="Arial" w:cs="Arial"/>
          <w:color w:val="666666"/>
          <w:sz w:val="24"/>
          <w:szCs w:val="24"/>
          <w:lang w:eastAsia="fr-FR"/>
        </w:rPr>
        <w:br/>
        <w:t xml:space="preserve">Le travail de recherche s’avèrera plus rapide car vous aurez ciblé ce qu’il vous </w:t>
      </w:r>
      <w:r w:rsidRPr="00B94C87">
        <w:rPr>
          <w:rFonts w:ascii="Arial" w:eastAsia="Times New Roman" w:hAnsi="Arial" w:cs="Arial"/>
          <w:color w:val="666666"/>
          <w:sz w:val="24"/>
          <w:szCs w:val="24"/>
          <w:lang w:eastAsia="fr-FR"/>
        </w:rPr>
        <w:lastRenderedPageBreak/>
        <w:t>manquait sur le papier, et vos problèmes seront alors bien identifiés.</w:t>
      </w:r>
      <w:r w:rsidRPr="00B94C87">
        <w:rPr>
          <w:rFonts w:ascii="Arial" w:eastAsia="Times New Roman" w:hAnsi="Arial" w:cs="Arial"/>
          <w:color w:val="666666"/>
          <w:sz w:val="24"/>
          <w:szCs w:val="24"/>
          <w:lang w:eastAsia="fr-FR"/>
        </w:rPr>
        <w:br/>
      </w:r>
      <w:r w:rsidRPr="00B94C87">
        <w:rPr>
          <w:rFonts w:ascii="Arial" w:eastAsia="Times New Roman" w:hAnsi="Arial" w:cs="Arial"/>
          <w:b/>
          <w:bCs/>
          <w:color w:val="666666"/>
          <w:sz w:val="24"/>
          <w:szCs w:val="24"/>
          <w:bdr w:val="none" w:sz="0" w:space="0" w:color="auto" w:frame="1"/>
          <w:lang w:eastAsia="fr-FR"/>
        </w:rPr>
        <w:t>Vous perdrez donc beaucoup moins de temps à procrastiner et à vous déconcentrer car vous saurez davantage où vous vous rendez dès le début</w:t>
      </w:r>
      <w:r w:rsidRPr="00B94C87">
        <w:rPr>
          <w:rFonts w:ascii="Arial" w:eastAsia="Times New Roman" w:hAnsi="Arial" w:cs="Arial"/>
          <w:color w:val="666666"/>
          <w:sz w:val="24"/>
          <w:szCs w:val="24"/>
          <w:lang w:eastAsia="fr-FR"/>
        </w:rPr>
        <w:t>.</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Malgré les difficultés techniques que vous allez rencontrer (et il y en aura un paquet, autant s’y faire tout de suite), </w:t>
      </w:r>
      <w:hyperlink r:id="rId16" w:history="1">
        <w:r w:rsidRPr="00B94C87">
          <w:rPr>
            <w:rFonts w:ascii="Arial" w:eastAsia="Times New Roman" w:hAnsi="Arial" w:cs="Arial"/>
            <w:color w:val="7030A0"/>
            <w:sz w:val="24"/>
            <w:szCs w:val="24"/>
            <w:u w:val="single"/>
            <w:lang w:eastAsia="fr-FR"/>
          </w:rPr>
          <w:t>ne visez pas la perfection</w:t>
        </w:r>
      </w:hyperlink>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Votre objectif est que l’idée du dessin soit claire sur le papier, même si techniquement il peut être bancal.</w:t>
      </w:r>
    </w:p>
    <w:p w:rsidR="00B94C87" w:rsidRPr="00B94C87" w:rsidRDefault="00B94C87" w:rsidP="00B94C87">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De plus, vous finirez avec un travail </w:t>
      </w:r>
      <w:r w:rsidRPr="00B94C87">
        <w:rPr>
          <w:rFonts w:ascii="Arial" w:eastAsia="Times New Roman" w:hAnsi="Arial" w:cs="Arial"/>
          <w:b/>
          <w:bCs/>
          <w:color w:val="666666"/>
          <w:sz w:val="24"/>
          <w:szCs w:val="24"/>
          <w:bdr w:val="none" w:sz="0" w:space="0" w:color="auto" w:frame="1"/>
          <w:lang w:eastAsia="fr-FR"/>
        </w:rPr>
        <w:t>bien plus personnel</w:t>
      </w:r>
      <w:r w:rsidRPr="00B94C87">
        <w:rPr>
          <w:rFonts w:ascii="Arial" w:eastAsia="Times New Roman" w:hAnsi="Arial" w:cs="Arial"/>
          <w:color w:val="666666"/>
          <w:sz w:val="24"/>
          <w:szCs w:val="24"/>
          <w:lang w:eastAsia="fr-FR"/>
        </w:rPr>
        <w:t> car l’idée sera alors mise en avant par rapport à la technique, et vous attirerez davantage l’attention du public que si vous aviez fait de la copie bête et méchante.</w:t>
      </w:r>
    </w:p>
    <w:p w:rsidR="00B83B0D" w:rsidRPr="00D87FA9" w:rsidRDefault="00B94C87" w:rsidP="00D87FA9">
      <w:pPr>
        <w:spacing w:after="0" w:line="420" w:lineRule="atLeast"/>
        <w:textAlignment w:val="baseline"/>
        <w:rPr>
          <w:rFonts w:ascii="Arial" w:eastAsia="Times New Roman" w:hAnsi="Arial" w:cs="Arial"/>
          <w:color w:val="666666"/>
          <w:sz w:val="24"/>
          <w:szCs w:val="24"/>
          <w:lang w:eastAsia="fr-FR"/>
        </w:rPr>
      </w:pPr>
      <w:r w:rsidRPr="00B94C87">
        <w:rPr>
          <w:rFonts w:ascii="Arial" w:eastAsia="Times New Roman" w:hAnsi="Arial" w:cs="Arial"/>
          <w:color w:val="666666"/>
          <w:sz w:val="24"/>
          <w:szCs w:val="24"/>
          <w:lang w:eastAsia="fr-FR"/>
        </w:rPr>
        <w:t>Quand vous vous demandez quel matériel choisir pour mieux dessiner, sachez que ce que vous cherchez en réalité, </w:t>
      </w:r>
      <w:r w:rsidRPr="00B94C87">
        <w:rPr>
          <w:rFonts w:ascii="Arial" w:eastAsia="Times New Roman" w:hAnsi="Arial" w:cs="Arial"/>
          <w:b/>
          <w:bCs/>
          <w:color w:val="666666"/>
          <w:sz w:val="24"/>
          <w:szCs w:val="24"/>
          <w:bdr w:val="none" w:sz="0" w:space="0" w:color="auto" w:frame="1"/>
          <w:lang w:eastAsia="fr-FR"/>
        </w:rPr>
        <w:t>c’est la façon optimale de vous exprimer sur le papier</w:t>
      </w:r>
      <w:r w:rsidRPr="00B94C87">
        <w:rPr>
          <w:rFonts w:ascii="Arial" w:eastAsia="Times New Roman" w:hAnsi="Arial" w:cs="Arial"/>
          <w:color w:val="666666"/>
          <w:sz w:val="24"/>
          <w:szCs w:val="24"/>
          <w:lang w:eastAsia="fr-FR"/>
        </w:rPr>
        <w:t>, ni plus ni moins.</w:t>
      </w:r>
      <w:r w:rsidRPr="00B94C87">
        <w:rPr>
          <w:rFonts w:ascii="Arial" w:eastAsia="Times New Roman" w:hAnsi="Arial" w:cs="Arial"/>
          <w:color w:val="666666"/>
          <w:sz w:val="24"/>
          <w:szCs w:val="24"/>
          <w:lang w:eastAsia="fr-FR"/>
        </w:rPr>
        <w:br/>
        <w:t>Et vous aurez compris en me lisant que quelle que soit la technique employée, </w:t>
      </w:r>
      <w:r w:rsidRPr="00B94C87">
        <w:rPr>
          <w:rFonts w:ascii="Arial" w:eastAsia="Times New Roman" w:hAnsi="Arial" w:cs="Arial"/>
          <w:b/>
          <w:bCs/>
          <w:color w:val="666666"/>
          <w:sz w:val="24"/>
          <w:szCs w:val="24"/>
          <w:bdr w:val="none" w:sz="0" w:space="0" w:color="auto" w:frame="1"/>
          <w:lang w:eastAsia="fr-FR"/>
        </w:rPr>
        <w:t>c’est le message qui va être important et l’émotion que vous injecterez dans votre image</w:t>
      </w:r>
      <w:r w:rsidRPr="00B94C87">
        <w:rPr>
          <w:rFonts w:ascii="Arial" w:eastAsia="Times New Roman" w:hAnsi="Arial" w:cs="Arial"/>
          <w:color w:val="666666"/>
          <w:sz w:val="24"/>
          <w:szCs w:val="24"/>
          <w:lang w:eastAsia="fr-FR"/>
        </w:rPr>
        <w:t>.</w:t>
      </w:r>
      <w:r w:rsidRPr="00B94C87">
        <w:rPr>
          <w:rFonts w:ascii="Arial" w:eastAsia="Times New Roman" w:hAnsi="Arial" w:cs="Arial"/>
          <w:color w:val="666666"/>
          <w:sz w:val="24"/>
          <w:szCs w:val="24"/>
          <w:lang w:eastAsia="fr-FR"/>
        </w:rPr>
        <w:br/>
        <w:t>Le médium que vous utiliserez pour une création ou une thématique en particulier dépendra du message et de l’émotion que vous souhaitez faire passer, </w:t>
      </w:r>
      <w:r w:rsidRPr="00B94C87">
        <w:rPr>
          <w:rFonts w:ascii="Arial" w:eastAsia="Times New Roman" w:hAnsi="Arial" w:cs="Arial"/>
          <w:b/>
          <w:bCs/>
          <w:color w:val="666666"/>
          <w:sz w:val="24"/>
          <w:szCs w:val="24"/>
          <w:bdr w:val="none" w:sz="0" w:space="0" w:color="auto" w:frame="1"/>
          <w:lang w:eastAsia="fr-FR"/>
        </w:rPr>
        <w:t>c’est un outil</w:t>
      </w:r>
      <w:r w:rsidRPr="00B94C87">
        <w:rPr>
          <w:rFonts w:ascii="Arial" w:eastAsia="Times New Roman" w:hAnsi="Arial" w:cs="Arial"/>
          <w:color w:val="666666"/>
          <w:sz w:val="24"/>
          <w:szCs w:val="24"/>
          <w:lang w:eastAsia="fr-FR"/>
        </w:rPr>
        <w:t> pour parvenir à vos objectifs et </w:t>
      </w:r>
      <w:r w:rsidRPr="00B94C87">
        <w:rPr>
          <w:rFonts w:ascii="Arial" w:eastAsia="Times New Roman" w:hAnsi="Arial" w:cs="Arial"/>
          <w:b/>
          <w:bCs/>
          <w:color w:val="666666"/>
          <w:sz w:val="24"/>
          <w:szCs w:val="24"/>
          <w:bdr w:val="none" w:sz="0" w:space="0" w:color="auto" w:frame="1"/>
          <w:lang w:eastAsia="fr-FR"/>
        </w:rPr>
        <w:t>non une finalité</w:t>
      </w:r>
      <w:r w:rsidRPr="00B94C87">
        <w:rPr>
          <w:rFonts w:ascii="Arial" w:eastAsia="Times New Roman" w:hAnsi="Arial" w:cs="Arial"/>
          <w:color w:val="666666"/>
          <w:sz w:val="24"/>
          <w:szCs w:val="24"/>
          <w:lang w:eastAsia="fr-FR"/>
        </w:rPr>
        <w:t>.</w:t>
      </w:r>
      <w:bookmarkStart w:id="0" w:name="_GoBack"/>
      <w:bookmarkEnd w:id="0"/>
    </w:p>
    <w:sectPr w:rsidR="00B83B0D" w:rsidRPr="00D87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C1490"/>
    <w:multiLevelType w:val="multilevel"/>
    <w:tmpl w:val="F77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87"/>
    <w:rsid w:val="00B83B0D"/>
    <w:rsid w:val="00B94C87"/>
    <w:rsid w:val="00D87F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895B"/>
  <w15:chartTrackingRefBased/>
  <w15:docId w15:val="{519971A1-794A-475C-A9F1-4C8B937E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94C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4C8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B94C87"/>
    <w:rPr>
      <w:color w:val="0000FF"/>
      <w:u w:val="single"/>
    </w:rPr>
  </w:style>
  <w:style w:type="paragraph" w:customStyle="1" w:styleId="ifp">
    <w:name w:val="ifp"/>
    <w:basedOn w:val="Normal"/>
    <w:rsid w:val="00B94C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94C87"/>
    <w:rPr>
      <w:b/>
      <w:bCs/>
    </w:rPr>
  </w:style>
  <w:style w:type="paragraph" w:styleId="NormalWeb">
    <w:name w:val="Normal (Web)"/>
    <w:basedOn w:val="Normal"/>
    <w:uiPriority w:val="99"/>
    <w:semiHidden/>
    <w:unhideWhenUsed/>
    <w:rsid w:val="00B94C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082549">
      <w:bodyDiv w:val="1"/>
      <w:marLeft w:val="0"/>
      <w:marRight w:val="0"/>
      <w:marTop w:val="0"/>
      <w:marBottom w:val="0"/>
      <w:divBdr>
        <w:top w:val="none" w:sz="0" w:space="0" w:color="auto"/>
        <w:left w:val="none" w:sz="0" w:space="0" w:color="auto"/>
        <w:bottom w:val="none" w:sz="0" w:space="0" w:color="auto"/>
        <w:right w:val="none" w:sz="0" w:space="0" w:color="auto"/>
      </w:divBdr>
      <w:divsChild>
        <w:div w:id="1841431908">
          <w:marLeft w:val="0"/>
          <w:marRight w:val="0"/>
          <w:marTop w:val="0"/>
          <w:marBottom w:val="0"/>
          <w:divBdr>
            <w:top w:val="none" w:sz="0" w:space="0" w:color="auto"/>
            <w:left w:val="none" w:sz="0" w:space="0" w:color="auto"/>
            <w:bottom w:val="none" w:sz="0" w:space="0" w:color="auto"/>
            <w:right w:val="none" w:sz="0" w:space="0" w:color="auto"/>
          </w:divBdr>
          <w:divsChild>
            <w:div w:id="372657143">
              <w:marLeft w:val="0"/>
              <w:marRight w:val="0"/>
              <w:marTop w:val="0"/>
              <w:marBottom w:val="0"/>
              <w:divBdr>
                <w:top w:val="none" w:sz="0" w:space="0" w:color="auto"/>
                <w:left w:val="none" w:sz="0" w:space="0" w:color="auto"/>
                <w:bottom w:val="none" w:sz="0" w:space="0" w:color="auto"/>
                <w:right w:val="none" w:sz="0" w:space="0" w:color="auto"/>
              </w:divBdr>
              <w:divsChild>
                <w:div w:id="898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2150">
          <w:marLeft w:val="0"/>
          <w:marRight w:val="0"/>
          <w:marTop w:val="0"/>
          <w:marBottom w:val="0"/>
          <w:divBdr>
            <w:top w:val="none" w:sz="0" w:space="0" w:color="auto"/>
            <w:left w:val="none" w:sz="0" w:space="0" w:color="auto"/>
            <w:bottom w:val="none" w:sz="0" w:space="0" w:color="auto"/>
            <w:right w:val="none" w:sz="0" w:space="0" w:color="auto"/>
          </w:divBdr>
          <w:divsChild>
            <w:div w:id="1858958389">
              <w:marLeft w:val="0"/>
              <w:marRight w:val="0"/>
              <w:marTop w:val="0"/>
              <w:marBottom w:val="0"/>
              <w:divBdr>
                <w:top w:val="none" w:sz="0" w:space="0" w:color="auto"/>
                <w:left w:val="none" w:sz="0" w:space="0" w:color="auto"/>
                <w:bottom w:val="none" w:sz="0" w:space="0" w:color="auto"/>
                <w:right w:val="none" w:sz="0" w:space="0" w:color="auto"/>
              </w:divBdr>
              <w:divsChild>
                <w:div w:id="1197619168">
                  <w:marLeft w:val="0"/>
                  <w:marRight w:val="0"/>
                  <w:marTop w:val="0"/>
                  <w:marBottom w:val="0"/>
                  <w:divBdr>
                    <w:top w:val="none" w:sz="0" w:space="0" w:color="auto"/>
                    <w:left w:val="none" w:sz="0" w:space="0" w:color="auto"/>
                    <w:bottom w:val="none" w:sz="0" w:space="0" w:color="auto"/>
                    <w:right w:val="none" w:sz="0" w:space="0" w:color="auto"/>
                  </w:divBdr>
                </w:div>
                <w:div w:id="737945679">
                  <w:marLeft w:val="0"/>
                  <w:marRight w:val="0"/>
                  <w:marTop w:val="0"/>
                  <w:marBottom w:val="0"/>
                  <w:divBdr>
                    <w:top w:val="none" w:sz="0" w:space="0" w:color="auto"/>
                    <w:left w:val="none" w:sz="0" w:space="0" w:color="auto"/>
                    <w:bottom w:val="none" w:sz="0" w:space="0" w:color="auto"/>
                    <w:right w:val="none" w:sz="0" w:space="0" w:color="auto"/>
                  </w:divBdr>
                  <w:divsChild>
                    <w:div w:id="679090983">
                      <w:marLeft w:val="0"/>
                      <w:marRight w:val="0"/>
                      <w:marTop w:val="0"/>
                      <w:marBottom w:val="0"/>
                      <w:divBdr>
                        <w:top w:val="none" w:sz="0" w:space="0" w:color="auto"/>
                        <w:left w:val="none" w:sz="0" w:space="0" w:color="auto"/>
                        <w:bottom w:val="none" w:sz="0" w:space="0" w:color="auto"/>
                        <w:right w:val="none" w:sz="0" w:space="0" w:color="auto"/>
                      </w:divBdr>
                    </w:div>
                  </w:divsChild>
                </w:div>
                <w:div w:id="1813205471">
                  <w:marLeft w:val="0"/>
                  <w:marRight w:val="0"/>
                  <w:marTop w:val="0"/>
                  <w:marBottom w:val="0"/>
                  <w:divBdr>
                    <w:top w:val="none" w:sz="0" w:space="0" w:color="auto"/>
                    <w:left w:val="none" w:sz="0" w:space="0" w:color="auto"/>
                    <w:bottom w:val="none" w:sz="0" w:space="0" w:color="auto"/>
                    <w:right w:val="none" w:sz="0" w:space="0" w:color="auto"/>
                  </w:divBdr>
                  <w:divsChild>
                    <w:div w:id="20790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aa.fr/generateur-idee-dessin.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apprendre-a-dessiner.org/comment-se-motiver-pour-dessin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pprendre-a-dessiner.org/dessin-parfa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apprendre-a-dessiner.org/apprendre-plus-vite/" TargetMode="External"/><Relationship Id="rId15" Type="http://schemas.openxmlformats.org/officeDocument/2006/relationships/hyperlink" Target="https://www.apprendre-a-dessiner.org/trouver-des-references-photos/" TargetMode="External"/><Relationship Id="rId10" Type="http://schemas.openxmlformats.org/officeDocument/2006/relationships/hyperlink" Target="https://www.apprendre-a-dessiner.org/dessiner-imagination/" TargetMode="External"/><Relationship Id="rId4" Type="http://schemas.openxmlformats.org/officeDocument/2006/relationships/webSettings" Target="webSettings.xml"/><Relationship Id="rId9" Type="http://schemas.openxmlformats.org/officeDocument/2006/relationships/hyperlink" Target="https://www.apprendre-a-dessiner.org/comment-trouver-l-inspiration/"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2722</Words>
  <Characters>14974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2019-08-18T17:35:00Z</dcterms:created>
  <dcterms:modified xsi:type="dcterms:W3CDTF">2019-08-18T18:02:00Z</dcterms:modified>
</cp:coreProperties>
</file>