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2DE" w:rsidRPr="004302DE" w:rsidRDefault="004302DE" w:rsidP="004302DE">
      <w:pPr>
        <w:shd w:val="clear" w:color="auto" w:fill="297AB4"/>
        <w:spacing w:after="0" w:line="336" w:lineRule="atLeast"/>
        <w:jc w:val="center"/>
        <w:outlineLvl w:val="0"/>
        <w:rPr>
          <w:rFonts w:ascii="Arial" w:eastAsia="Times New Roman" w:hAnsi="Arial" w:cs="Arial"/>
          <w:color w:val="FFFFFF"/>
          <w:kern w:val="36"/>
          <w:sz w:val="58"/>
          <w:szCs w:val="58"/>
          <w:lang w:eastAsia="fr-FR"/>
        </w:rPr>
      </w:pPr>
      <w:r w:rsidRPr="004302DE">
        <w:rPr>
          <w:rFonts w:ascii="Arial" w:eastAsia="Times New Roman" w:hAnsi="Arial" w:cs="Arial"/>
          <w:color w:val="FFFFFF"/>
          <w:kern w:val="36"/>
          <w:sz w:val="58"/>
          <w:szCs w:val="58"/>
          <w:lang w:eastAsia="fr-FR"/>
        </w:rPr>
        <w:t xml:space="preserve">2 - </w:t>
      </w:r>
      <w:bookmarkStart w:id="0" w:name="_GoBack"/>
      <w:r w:rsidRPr="004302DE">
        <w:rPr>
          <w:rFonts w:ascii="Arial" w:eastAsia="Times New Roman" w:hAnsi="Arial" w:cs="Arial"/>
          <w:color w:val="FFFFFF"/>
          <w:kern w:val="36"/>
          <w:sz w:val="58"/>
          <w:szCs w:val="58"/>
          <w:lang w:eastAsia="fr-FR"/>
        </w:rPr>
        <w:t xml:space="preserve">Comment analyser une image fixe </w:t>
      </w:r>
      <w:bookmarkEnd w:id="0"/>
      <w:r w:rsidRPr="004302DE">
        <w:rPr>
          <w:rFonts w:ascii="Arial" w:eastAsia="Times New Roman" w:hAnsi="Arial" w:cs="Arial"/>
          <w:color w:val="FFFFFF"/>
          <w:kern w:val="36"/>
          <w:sz w:val="58"/>
          <w:szCs w:val="58"/>
          <w:lang w:eastAsia="fr-FR"/>
        </w:rPr>
        <w:t>?</w:t>
      </w:r>
    </w:p>
    <w:p w:rsidR="004302DE" w:rsidRPr="004302DE" w:rsidRDefault="004302DE" w:rsidP="004302DE">
      <w:pPr>
        <w:shd w:val="clear" w:color="auto" w:fill="297AB4"/>
        <w:spacing w:line="240" w:lineRule="auto"/>
        <w:rPr>
          <w:rFonts w:ascii="Arial" w:eastAsia="Times New Roman" w:hAnsi="Arial" w:cs="Arial"/>
          <w:b/>
          <w:bCs/>
          <w:color w:val="FFFFFF"/>
          <w:sz w:val="23"/>
          <w:szCs w:val="23"/>
          <w:lang w:eastAsia="fr-FR"/>
        </w:rPr>
      </w:pPr>
      <w:r w:rsidRPr="004302DE">
        <w:rPr>
          <w:rFonts w:ascii="Arial" w:eastAsia="Times New Roman" w:hAnsi="Arial" w:cs="Arial"/>
          <w:b/>
          <w:bCs/>
          <w:color w:val="FFFFFF"/>
          <w:sz w:val="23"/>
          <w:szCs w:val="23"/>
          <w:lang w:eastAsia="fr-FR"/>
        </w:rPr>
        <w:br/>
      </w:r>
    </w:p>
    <w:p w:rsidR="004302DE" w:rsidRPr="004302DE" w:rsidRDefault="004302DE" w:rsidP="004302DE">
      <w:pPr>
        <w:shd w:val="clear" w:color="auto" w:fill="D4EDF4"/>
        <w:spacing w:after="60" w:line="319" w:lineRule="atLeast"/>
        <w:rPr>
          <w:rFonts w:ascii="Arial" w:eastAsia="Times New Roman" w:hAnsi="Arial" w:cs="Arial"/>
          <w:sz w:val="23"/>
          <w:szCs w:val="23"/>
          <w:lang w:eastAsia="fr-FR"/>
        </w:rPr>
      </w:pPr>
      <w:r w:rsidRPr="004302DE">
        <w:rPr>
          <w:rFonts w:ascii="Arial" w:eastAsia="Times New Roman" w:hAnsi="Arial" w:cs="Arial"/>
          <w:sz w:val="23"/>
          <w:szCs w:val="23"/>
          <w:lang w:eastAsia="fr-FR"/>
        </w:rPr>
        <w:br/>
      </w:r>
      <w:r w:rsidRPr="004302DE">
        <w:rPr>
          <w:rFonts w:ascii="Arial" w:eastAsia="Times New Roman" w:hAnsi="Arial" w:cs="Arial"/>
          <w:b/>
          <w:bCs/>
          <w:color w:val="FFFFFF"/>
          <w:sz w:val="23"/>
          <w:szCs w:val="23"/>
          <w:lang w:eastAsia="fr-FR"/>
        </w:rPr>
        <w:t>Exemple :</w:t>
      </w:r>
      <w:r w:rsidRPr="004302DE">
        <w:rPr>
          <w:rFonts w:ascii="Arial" w:eastAsia="Times New Roman" w:hAnsi="Arial" w:cs="Arial"/>
          <w:sz w:val="23"/>
          <w:szCs w:val="23"/>
          <w:lang w:eastAsia="fr-FR"/>
        </w:rPr>
        <w:br/>
        <w:t>Le tableau de Monet,</w:t>
      </w:r>
      <w:r w:rsidRPr="004302DE">
        <w:rPr>
          <w:rFonts w:ascii="Arial" w:eastAsia="Times New Roman" w:hAnsi="Arial" w:cs="Arial"/>
          <w:i/>
          <w:iCs/>
          <w:sz w:val="23"/>
          <w:szCs w:val="23"/>
          <w:lang w:eastAsia="fr-FR"/>
        </w:rPr>
        <w:t> Impression, soleil levant</w:t>
      </w:r>
      <w:r w:rsidRPr="004302DE">
        <w:rPr>
          <w:rFonts w:ascii="Arial" w:eastAsia="Times New Roman" w:hAnsi="Arial" w:cs="Arial"/>
          <w:sz w:val="23"/>
          <w:szCs w:val="23"/>
          <w:lang w:eastAsia="fr-FR"/>
        </w:rPr>
        <w:t>, représente un paysage maritime (le port du Havre), au petit matin.</w:t>
      </w:r>
      <w:r w:rsidRPr="004302DE">
        <w:rPr>
          <w:rFonts w:ascii="Arial" w:eastAsia="Times New Roman" w:hAnsi="Arial" w:cs="Arial"/>
          <w:sz w:val="23"/>
          <w:szCs w:val="23"/>
          <w:lang w:eastAsia="fr-FR"/>
        </w:rPr>
        <w:br/>
        <w:t>Au premier plan, on distingue quelques barques de pêcheurs, sur l’eau trouble. À l’arrière-</w:t>
      </w:r>
      <w:r w:rsidRPr="004302DE">
        <w:rPr>
          <w:rFonts w:ascii="Arial" w:eastAsia="Times New Roman" w:hAnsi="Arial" w:cs="Arial"/>
          <w:sz w:val="23"/>
          <w:szCs w:val="23"/>
          <w:lang w:eastAsia="fr-FR"/>
        </w:rPr>
        <w:br/>
        <w:t>plan, se dessinent des silhouettes de bateaux plus imposants et des grues de chantier maritime. Tout au fond, au centre, on aperçoit le soleil en train de se lever. Dans un ciel brumeux. Il se reflète sur l’eau au centre du tableau.</w:t>
      </w:r>
      <w:r w:rsidRPr="004302DE">
        <w:rPr>
          <w:rFonts w:ascii="Arial" w:eastAsia="Times New Roman" w:hAnsi="Arial" w:cs="Arial"/>
          <w:sz w:val="23"/>
          <w:szCs w:val="23"/>
          <w:lang w:eastAsia="fr-FR"/>
        </w:rPr>
        <w:br/>
        <w:t>Un sentiment d’apaisement se dégage de ce tableau, tout en touches de couleurs. On ressent presque le calme du matin, quand l’activité n’est pas encore à son sommet et que le sommeil quitte lentement les pêcheurs et les marins.</w:t>
      </w:r>
    </w:p>
    <w:p w:rsidR="004302DE" w:rsidRPr="004302DE" w:rsidRDefault="004302DE" w:rsidP="004302DE">
      <w:pPr>
        <w:shd w:val="clear" w:color="auto" w:fill="FFFFFF"/>
        <w:spacing w:after="0" w:line="319" w:lineRule="atLeast"/>
        <w:rPr>
          <w:rFonts w:ascii="Arial" w:eastAsia="Times New Roman" w:hAnsi="Arial" w:cs="Arial"/>
          <w:sz w:val="23"/>
          <w:szCs w:val="23"/>
          <w:lang w:eastAsia="fr-FR"/>
        </w:rPr>
      </w:pPr>
    </w:p>
    <w:p w:rsidR="004302DE" w:rsidRPr="004302DE" w:rsidRDefault="004302DE" w:rsidP="004302DE">
      <w:pPr>
        <w:shd w:val="clear" w:color="auto" w:fill="FFFFFF"/>
        <w:spacing w:after="0" w:line="319" w:lineRule="atLeast"/>
        <w:jc w:val="center"/>
        <w:textAlignment w:val="center"/>
        <w:rPr>
          <w:rFonts w:ascii="Arial" w:eastAsia="Times New Roman" w:hAnsi="Arial" w:cs="Arial"/>
          <w:sz w:val="23"/>
          <w:szCs w:val="23"/>
          <w:lang w:eastAsia="fr-FR"/>
        </w:rPr>
      </w:pPr>
      <w:r w:rsidRPr="004302DE">
        <w:rPr>
          <w:rFonts w:ascii="Arial" w:eastAsia="Times New Roman" w:hAnsi="Arial" w:cs="Arial"/>
          <w:noProof/>
          <w:sz w:val="23"/>
          <w:szCs w:val="23"/>
          <w:lang w:eastAsia="fr-FR"/>
        </w:rPr>
        <mc:AlternateContent>
          <mc:Choice Requires="wps">
            <w:drawing>
              <wp:inline distT="0" distB="0" distL="0" distR="0" wp14:anchorId="67590616" wp14:editId="5D4B6A62">
                <wp:extent cx="304800" cy="304800"/>
                <wp:effectExtent l="0" t="0" r="0" b="0"/>
                <wp:docPr id="4" name="Rectangle 4" descr="https://assets.lls.fr/pages/15570401/f3.6.2.tex.monet-soleil.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B441AB" id="Rectangle 4" o:spid="_x0000_s1026" alt="https://assets.lls.fr/pages/15570401/f3.6.2.tex.monet-soleil.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CtOKzF5QIAAAAGAAAOAAAAAAAAAAAAAAAA&#10;AC4CAABkcnMvZTJvRG9jLnhtbFBLAQItABQABgAIAAAAIQBMoOks2AAAAAMBAAAPAAAAAAAAAAAA&#10;AAAAAD8FAABkcnMvZG93bnJldi54bWxQSwUGAAAAAAQABADzAAAARAYAAAAA&#10;" filled="f" stroked="f">
                <o:lock v:ext="edit" aspectratio="t"/>
                <w10:anchorlock/>
              </v:rect>
            </w:pict>
          </mc:Fallback>
        </mc:AlternateContent>
      </w:r>
    </w:p>
    <w:p w:rsidR="004302DE" w:rsidRPr="004302DE" w:rsidRDefault="004302DE" w:rsidP="004302DE">
      <w:pPr>
        <w:shd w:val="clear" w:color="auto" w:fill="FFFFFF"/>
        <w:spacing w:after="0" w:line="319" w:lineRule="atLeast"/>
        <w:jc w:val="center"/>
        <w:textAlignment w:val="center"/>
        <w:rPr>
          <w:rFonts w:ascii="Arial" w:eastAsia="Times New Roman" w:hAnsi="Arial" w:cs="Arial"/>
          <w:sz w:val="23"/>
          <w:szCs w:val="23"/>
          <w:lang w:eastAsia="fr-FR"/>
        </w:rPr>
      </w:pPr>
      <w:r w:rsidRPr="004302DE">
        <w:rPr>
          <w:rFonts w:ascii="Arial" w:eastAsia="Times New Roman" w:hAnsi="Arial" w:cs="Arial"/>
          <w:noProof/>
          <w:sz w:val="23"/>
          <w:szCs w:val="23"/>
          <w:lang w:eastAsia="fr-FR"/>
        </w:rPr>
        <w:drawing>
          <wp:inline distT="0" distB="0" distL="0" distR="0" wp14:anchorId="0A53BECA" wp14:editId="49CAF2DF">
            <wp:extent cx="6197817" cy="5082210"/>
            <wp:effectExtent l="0" t="0" r="0" b="4445"/>
            <wp:docPr id="3" name="Image 3" descr="B. Je décris une œuv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 Je décris une œuvr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08807" cy="5091222"/>
                    </a:xfrm>
                    <a:prstGeom prst="rect">
                      <a:avLst/>
                    </a:prstGeom>
                    <a:noFill/>
                    <a:ln>
                      <a:noFill/>
                    </a:ln>
                  </pic:spPr>
                </pic:pic>
              </a:graphicData>
            </a:graphic>
          </wp:inline>
        </w:drawing>
      </w:r>
    </w:p>
    <w:p w:rsidR="004302DE" w:rsidRPr="004302DE" w:rsidRDefault="004302DE" w:rsidP="004302DE">
      <w:pPr>
        <w:shd w:val="clear" w:color="auto" w:fill="FFFFFF"/>
        <w:spacing w:after="0" w:line="319" w:lineRule="atLeast"/>
        <w:rPr>
          <w:rFonts w:ascii="Arial" w:eastAsia="Times New Roman" w:hAnsi="Arial" w:cs="Arial"/>
          <w:sz w:val="23"/>
          <w:szCs w:val="23"/>
          <w:lang w:eastAsia="fr-FR"/>
        </w:rPr>
      </w:pPr>
    </w:p>
    <w:p w:rsidR="004302DE" w:rsidRPr="004302DE" w:rsidRDefault="004302DE" w:rsidP="004302DE">
      <w:pPr>
        <w:shd w:val="clear" w:color="auto" w:fill="FFFFFF"/>
        <w:spacing w:after="60" w:line="319" w:lineRule="atLeast"/>
        <w:rPr>
          <w:rFonts w:ascii="Arial" w:eastAsia="Times New Roman" w:hAnsi="Arial" w:cs="Arial"/>
          <w:sz w:val="20"/>
          <w:szCs w:val="20"/>
          <w:lang w:eastAsia="fr-FR"/>
        </w:rPr>
      </w:pPr>
      <w:r w:rsidRPr="004302DE">
        <w:rPr>
          <w:rFonts w:ascii="Arial" w:eastAsia="Times New Roman" w:hAnsi="Arial" w:cs="Arial"/>
          <w:sz w:val="20"/>
          <w:szCs w:val="20"/>
          <w:lang w:eastAsia="fr-FR"/>
        </w:rPr>
        <w:t>Claude Monet, </w:t>
      </w:r>
      <w:r w:rsidRPr="004302DE">
        <w:rPr>
          <w:rFonts w:ascii="Arial" w:eastAsia="Times New Roman" w:hAnsi="Arial" w:cs="Arial"/>
          <w:i/>
          <w:iCs/>
          <w:sz w:val="20"/>
          <w:szCs w:val="20"/>
          <w:lang w:eastAsia="fr-FR"/>
        </w:rPr>
        <w:t>Impression, soleil levant</w:t>
      </w:r>
      <w:r w:rsidRPr="004302DE">
        <w:rPr>
          <w:rFonts w:ascii="Arial" w:eastAsia="Times New Roman" w:hAnsi="Arial" w:cs="Arial"/>
          <w:sz w:val="20"/>
          <w:szCs w:val="20"/>
          <w:lang w:eastAsia="fr-FR"/>
        </w:rPr>
        <w:t>, 1872, huile sur toile, 48 x 63 cm (</w:t>
      </w:r>
      <w:proofErr w:type="spellStart"/>
      <w:r w:rsidRPr="004302DE">
        <w:rPr>
          <w:rFonts w:ascii="Arial" w:eastAsia="Times New Roman" w:hAnsi="Arial" w:cs="Arial"/>
          <w:sz w:val="20"/>
          <w:szCs w:val="20"/>
          <w:lang w:eastAsia="fr-FR"/>
        </w:rPr>
        <w:t>musée</w:t>
      </w:r>
      <w:proofErr w:type="spellEnd"/>
      <w:r w:rsidRPr="004302DE">
        <w:rPr>
          <w:rFonts w:ascii="Arial" w:eastAsia="Times New Roman" w:hAnsi="Arial" w:cs="Arial"/>
          <w:sz w:val="20"/>
          <w:szCs w:val="20"/>
          <w:lang w:eastAsia="fr-FR"/>
        </w:rPr>
        <w:t xml:space="preserve"> </w:t>
      </w:r>
      <w:proofErr w:type="spellStart"/>
      <w:r w:rsidRPr="004302DE">
        <w:rPr>
          <w:rFonts w:ascii="Arial" w:eastAsia="Times New Roman" w:hAnsi="Arial" w:cs="Arial"/>
          <w:sz w:val="20"/>
          <w:szCs w:val="20"/>
          <w:lang w:eastAsia="fr-FR"/>
        </w:rPr>
        <w:t>Marmottan</w:t>
      </w:r>
      <w:proofErr w:type="spellEnd"/>
      <w:r w:rsidRPr="004302DE">
        <w:rPr>
          <w:rFonts w:ascii="Arial" w:eastAsia="Times New Roman" w:hAnsi="Arial" w:cs="Arial"/>
          <w:sz w:val="20"/>
          <w:szCs w:val="20"/>
          <w:lang w:eastAsia="fr-FR"/>
        </w:rPr>
        <w:t>, Paris).</w:t>
      </w:r>
    </w:p>
    <w:p w:rsidR="004302DE" w:rsidRPr="004302DE" w:rsidRDefault="004302DE" w:rsidP="004302DE">
      <w:pPr>
        <w:shd w:val="clear" w:color="auto" w:fill="61C3D6"/>
        <w:spacing w:line="264" w:lineRule="atLeast"/>
        <w:outlineLvl w:val="1"/>
        <w:rPr>
          <w:rFonts w:ascii="Arial" w:eastAsia="Times New Roman" w:hAnsi="Arial" w:cs="Arial"/>
          <w:color w:val="FFFFFF"/>
          <w:sz w:val="28"/>
          <w:szCs w:val="28"/>
          <w:lang w:eastAsia="fr-FR"/>
        </w:rPr>
      </w:pPr>
      <w:r w:rsidRPr="004302DE">
        <w:rPr>
          <w:rFonts w:ascii="Arial" w:eastAsia="Times New Roman" w:hAnsi="Arial" w:cs="Arial"/>
          <w:b/>
          <w:bCs/>
          <w:color w:val="FFFFFF"/>
          <w:sz w:val="28"/>
          <w:szCs w:val="28"/>
          <w:lang w:eastAsia="fr-FR"/>
        </w:rPr>
        <w:t>Introduction</w:t>
      </w:r>
    </w:p>
    <w:p w:rsidR="004302DE" w:rsidRPr="004302DE" w:rsidRDefault="004302DE" w:rsidP="004302DE">
      <w:pPr>
        <w:shd w:val="clear" w:color="auto" w:fill="FFFFFF"/>
        <w:spacing w:after="60" w:line="319" w:lineRule="atLeast"/>
        <w:rPr>
          <w:rFonts w:ascii="Arial" w:eastAsia="Times New Roman" w:hAnsi="Arial" w:cs="Arial"/>
          <w:sz w:val="23"/>
          <w:szCs w:val="23"/>
          <w:lang w:eastAsia="fr-FR"/>
        </w:rPr>
      </w:pPr>
      <w:r w:rsidRPr="004302DE">
        <w:rPr>
          <w:rFonts w:ascii="Arial" w:eastAsia="Times New Roman" w:hAnsi="Arial" w:cs="Arial"/>
          <w:sz w:val="23"/>
          <w:szCs w:val="23"/>
          <w:lang w:eastAsia="fr-FR"/>
        </w:rPr>
        <w:lastRenderedPageBreak/>
        <w:t xml:space="preserve">Pour commenter une image, je dois </w:t>
      </w:r>
      <w:proofErr w:type="spellStart"/>
      <w:r w:rsidRPr="004302DE">
        <w:rPr>
          <w:rFonts w:ascii="Arial" w:eastAsia="Times New Roman" w:hAnsi="Arial" w:cs="Arial"/>
          <w:sz w:val="23"/>
          <w:szCs w:val="23"/>
          <w:lang w:eastAsia="fr-FR"/>
        </w:rPr>
        <w:t>être</w:t>
      </w:r>
      <w:proofErr w:type="spellEnd"/>
      <w:r w:rsidRPr="004302DE">
        <w:rPr>
          <w:rFonts w:ascii="Arial" w:eastAsia="Times New Roman" w:hAnsi="Arial" w:cs="Arial"/>
          <w:sz w:val="23"/>
          <w:szCs w:val="23"/>
          <w:lang w:eastAsia="fr-FR"/>
        </w:rPr>
        <w:t xml:space="preserve"> capable de </w:t>
      </w:r>
      <w:proofErr w:type="spellStart"/>
      <w:r w:rsidRPr="004302DE">
        <w:rPr>
          <w:rFonts w:ascii="Arial" w:eastAsia="Times New Roman" w:hAnsi="Arial" w:cs="Arial"/>
          <w:sz w:val="23"/>
          <w:szCs w:val="23"/>
          <w:lang w:eastAsia="fr-FR"/>
        </w:rPr>
        <w:t>décrire</w:t>
      </w:r>
      <w:proofErr w:type="spellEnd"/>
      <w:r w:rsidRPr="004302DE">
        <w:rPr>
          <w:rFonts w:ascii="Arial" w:eastAsia="Times New Roman" w:hAnsi="Arial" w:cs="Arial"/>
          <w:sz w:val="23"/>
          <w:szCs w:val="23"/>
          <w:lang w:eastAsia="fr-FR"/>
        </w:rPr>
        <w:t xml:space="preserve"> ce que je vois d’une </w:t>
      </w:r>
      <w:proofErr w:type="spellStart"/>
      <w:r w:rsidRPr="004302DE">
        <w:rPr>
          <w:rFonts w:ascii="Arial" w:eastAsia="Times New Roman" w:hAnsi="Arial" w:cs="Arial"/>
          <w:sz w:val="23"/>
          <w:szCs w:val="23"/>
          <w:lang w:eastAsia="fr-FR"/>
        </w:rPr>
        <w:t>manière</w:t>
      </w:r>
      <w:proofErr w:type="spellEnd"/>
      <w:r w:rsidRPr="004302DE">
        <w:rPr>
          <w:rFonts w:ascii="Arial" w:eastAsia="Times New Roman" w:hAnsi="Arial" w:cs="Arial"/>
          <w:sz w:val="23"/>
          <w:szCs w:val="23"/>
          <w:lang w:eastAsia="fr-FR"/>
        </w:rPr>
        <w:t xml:space="preserve"> </w:t>
      </w:r>
      <w:proofErr w:type="spellStart"/>
      <w:r w:rsidRPr="004302DE">
        <w:rPr>
          <w:rFonts w:ascii="Arial" w:eastAsia="Times New Roman" w:hAnsi="Arial" w:cs="Arial"/>
          <w:sz w:val="23"/>
          <w:szCs w:val="23"/>
          <w:lang w:eastAsia="fr-FR"/>
        </w:rPr>
        <w:t>ordonnée</w:t>
      </w:r>
      <w:proofErr w:type="spellEnd"/>
      <w:r w:rsidRPr="004302DE">
        <w:rPr>
          <w:rFonts w:ascii="Arial" w:eastAsia="Times New Roman" w:hAnsi="Arial" w:cs="Arial"/>
          <w:sz w:val="23"/>
          <w:szCs w:val="23"/>
          <w:lang w:eastAsia="fr-FR"/>
        </w:rPr>
        <w:t xml:space="preserve"> et </w:t>
      </w:r>
      <w:proofErr w:type="spellStart"/>
      <w:r w:rsidRPr="004302DE">
        <w:rPr>
          <w:rFonts w:ascii="Arial" w:eastAsia="Times New Roman" w:hAnsi="Arial" w:cs="Arial"/>
          <w:sz w:val="23"/>
          <w:szCs w:val="23"/>
          <w:lang w:eastAsia="fr-FR"/>
        </w:rPr>
        <w:t>précise</w:t>
      </w:r>
      <w:proofErr w:type="spellEnd"/>
      <w:r w:rsidRPr="004302DE">
        <w:rPr>
          <w:rFonts w:ascii="Arial" w:eastAsia="Times New Roman" w:hAnsi="Arial" w:cs="Arial"/>
          <w:sz w:val="23"/>
          <w:szCs w:val="23"/>
          <w:lang w:eastAsia="fr-FR"/>
        </w:rPr>
        <w:t xml:space="preserve"> et de </w:t>
      </w:r>
      <w:proofErr w:type="spellStart"/>
      <w:r w:rsidRPr="004302DE">
        <w:rPr>
          <w:rFonts w:ascii="Arial" w:eastAsia="Times New Roman" w:hAnsi="Arial" w:cs="Arial"/>
          <w:sz w:val="23"/>
          <w:szCs w:val="23"/>
          <w:lang w:eastAsia="fr-FR"/>
        </w:rPr>
        <w:t>réfléchir</w:t>
      </w:r>
      <w:proofErr w:type="spellEnd"/>
      <w:r w:rsidRPr="004302DE">
        <w:rPr>
          <w:rFonts w:ascii="Arial" w:eastAsia="Times New Roman" w:hAnsi="Arial" w:cs="Arial"/>
          <w:sz w:val="23"/>
          <w:szCs w:val="23"/>
          <w:lang w:eastAsia="fr-FR"/>
        </w:rPr>
        <w:t xml:space="preserve"> aux choix de l’artiste.</w:t>
      </w:r>
    </w:p>
    <w:p w:rsidR="004302DE" w:rsidRPr="004302DE" w:rsidRDefault="004302DE" w:rsidP="004302DE">
      <w:pPr>
        <w:shd w:val="clear" w:color="auto" w:fill="FFFFFF"/>
        <w:spacing w:after="0" w:line="319" w:lineRule="atLeast"/>
        <w:rPr>
          <w:rFonts w:ascii="Arial" w:eastAsia="Times New Roman" w:hAnsi="Arial" w:cs="Arial"/>
          <w:sz w:val="23"/>
          <w:szCs w:val="23"/>
          <w:lang w:eastAsia="fr-FR"/>
        </w:rPr>
      </w:pPr>
    </w:p>
    <w:p w:rsidR="004302DE" w:rsidRPr="004302DE" w:rsidRDefault="004302DE" w:rsidP="004302DE">
      <w:pPr>
        <w:shd w:val="clear" w:color="auto" w:fill="FFFFFF"/>
        <w:spacing w:after="0" w:line="319" w:lineRule="atLeast"/>
        <w:jc w:val="center"/>
        <w:textAlignment w:val="center"/>
        <w:rPr>
          <w:rFonts w:ascii="Arial" w:eastAsia="Times New Roman" w:hAnsi="Arial" w:cs="Arial"/>
          <w:sz w:val="23"/>
          <w:szCs w:val="23"/>
          <w:lang w:eastAsia="fr-FR"/>
        </w:rPr>
      </w:pPr>
      <w:r w:rsidRPr="004302DE">
        <w:rPr>
          <w:rFonts w:ascii="Arial" w:eastAsia="Times New Roman" w:hAnsi="Arial" w:cs="Arial"/>
          <w:noProof/>
          <w:sz w:val="23"/>
          <w:szCs w:val="23"/>
          <w:lang w:eastAsia="fr-FR"/>
        </w:rPr>
        <mc:AlternateContent>
          <mc:Choice Requires="wps">
            <w:drawing>
              <wp:inline distT="0" distB="0" distL="0" distR="0">
                <wp:extent cx="304800" cy="304800"/>
                <wp:effectExtent l="0" t="0" r="0" b="0"/>
                <wp:docPr id="2" name="Rectangle 2" descr="https://assets.lls.fr/pages/15570401/fr3.methode.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26BDEC" id="Rectangle 2" o:spid="_x0000_s1026" alt="https://assets.lls.fr/pages/15570401/fr3.methode.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GUfhnd0CAAD0BQAADgAAAAAAAAAAAAAAAAAuAgAAZHJz&#10;L2Uyb0RvYy54bWxQSwECLQAUAAYACAAAACEATKDpLNgAAAADAQAADwAAAAAAAAAAAAAAAAA3BQAA&#10;ZHJzL2Rvd25yZXYueG1sUEsFBgAAAAAEAAQA8wAAADwGAAAAAA==&#10;" filled="f" stroked="f">
                <o:lock v:ext="edit" aspectratio="t"/>
                <w10:anchorlock/>
              </v:rect>
            </w:pict>
          </mc:Fallback>
        </mc:AlternateContent>
      </w:r>
    </w:p>
    <w:p w:rsidR="004302DE" w:rsidRPr="004302DE" w:rsidRDefault="004302DE" w:rsidP="004302DE">
      <w:pPr>
        <w:shd w:val="clear" w:color="auto" w:fill="FFFFFF"/>
        <w:spacing w:after="0" w:line="319" w:lineRule="atLeast"/>
        <w:jc w:val="center"/>
        <w:textAlignment w:val="center"/>
        <w:rPr>
          <w:rFonts w:ascii="Arial" w:eastAsia="Times New Roman" w:hAnsi="Arial" w:cs="Arial"/>
          <w:sz w:val="23"/>
          <w:szCs w:val="23"/>
          <w:lang w:eastAsia="fr-FR"/>
        </w:rPr>
      </w:pPr>
      <w:r w:rsidRPr="004302DE">
        <w:rPr>
          <w:rFonts w:ascii="Arial" w:eastAsia="Times New Roman" w:hAnsi="Arial" w:cs="Arial"/>
          <w:noProof/>
          <w:sz w:val="23"/>
          <w:szCs w:val="23"/>
          <w:lang w:eastAsia="fr-FR"/>
        </w:rPr>
        <w:drawing>
          <wp:inline distT="0" distB="0" distL="0" distR="0">
            <wp:extent cx="3870960" cy="1943100"/>
            <wp:effectExtent l="0" t="0" r="0" b="0"/>
            <wp:docPr id="1" name="Image 1" descr="C. J'observe la construction d'u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 J'observe la construction d'une 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70960" cy="1943100"/>
                    </a:xfrm>
                    <a:prstGeom prst="rect">
                      <a:avLst/>
                    </a:prstGeom>
                    <a:noFill/>
                    <a:ln>
                      <a:noFill/>
                    </a:ln>
                  </pic:spPr>
                </pic:pic>
              </a:graphicData>
            </a:graphic>
          </wp:inline>
        </w:drawing>
      </w:r>
    </w:p>
    <w:p w:rsidR="004302DE" w:rsidRPr="004302DE" w:rsidRDefault="004302DE" w:rsidP="004302DE">
      <w:pPr>
        <w:shd w:val="clear" w:color="auto" w:fill="FFFFFF"/>
        <w:spacing w:after="0" w:line="319" w:lineRule="atLeast"/>
        <w:rPr>
          <w:rFonts w:ascii="Arial" w:eastAsia="Times New Roman" w:hAnsi="Arial" w:cs="Arial"/>
          <w:sz w:val="23"/>
          <w:szCs w:val="23"/>
          <w:lang w:eastAsia="fr-FR"/>
        </w:rPr>
      </w:pPr>
    </w:p>
    <w:p w:rsidR="004302DE" w:rsidRPr="004302DE" w:rsidRDefault="004302DE" w:rsidP="004302DE">
      <w:pPr>
        <w:shd w:val="clear" w:color="auto" w:fill="FFFFFF"/>
        <w:spacing w:after="60" w:line="319" w:lineRule="atLeast"/>
        <w:rPr>
          <w:rFonts w:ascii="Arial" w:eastAsia="Times New Roman" w:hAnsi="Arial" w:cs="Arial"/>
          <w:color w:val="FFFFFF"/>
          <w:sz w:val="20"/>
          <w:szCs w:val="20"/>
          <w:lang w:eastAsia="fr-FR"/>
        </w:rPr>
      </w:pPr>
      <w:r w:rsidRPr="004302DE">
        <w:rPr>
          <w:rFonts w:ascii="Arial" w:eastAsia="Times New Roman" w:hAnsi="Arial" w:cs="Arial"/>
          <w:sz w:val="20"/>
          <w:szCs w:val="20"/>
          <w:lang w:eastAsia="fr-FR"/>
        </w:rPr>
        <w:t xml:space="preserve">Johann Heinrich </w:t>
      </w:r>
      <w:proofErr w:type="spellStart"/>
      <w:r w:rsidRPr="004302DE">
        <w:rPr>
          <w:rFonts w:ascii="Arial" w:eastAsia="Times New Roman" w:hAnsi="Arial" w:cs="Arial"/>
          <w:sz w:val="20"/>
          <w:szCs w:val="20"/>
          <w:lang w:eastAsia="fr-FR"/>
        </w:rPr>
        <w:t>Füssli</w:t>
      </w:r>
      <w:proofErr w:type="spellEnd"/>
      <w:r w:rsidRPr="004302DE">
        <w:rPr>
          <w:rFonts w:ascii="Arial" w:eastAsia="Times New Roman" w:hAnsi="Arial" w:cs="Arial"/>
          <w:sz w:val="20"/>
          <w:szCs w:val="20"/>
          <w:lang w:eastAsia="fr-FR"/>
        </w:rPr>
        <w:t>, </w:t>
      </w:r>
      <w:r w:rsidRPr="004302DE">
        <w:rPr>
          <w:rFonts w:ascii="Arial" w:eastAsia="Times New Roman" w:hAnsi="Arial" w:cs="Arial"/>
          <w:i/>
          <w:iCs/>
          <w:color w:val="FFFFFF"/>
          <w:sz w:val="20"/>
          <w:szCs w:val="20"/>
          <w:lang w:eastAsia="fr-FR"/>
        </w:rPr>
        <w:t>Le Cauchemar</w:t>
      </w:r>
      <w:r w:rsidRPr="004302DE">
        <w:rPr>
          <w:rFonts w:ascii="Arial" w:eastAsia="Times New Roman" w:hAnsi="Arial" w:cs="Arial"/>
          <w:color w:val="FFFFFF"/>
          <w:sz w:val="20"/>
          <w:szCs w:val="20"/>
          <w:lang w:eastAsia="fr-FR"/>
        </w:rPr>
        <w:t>, 1781, huile sur toile, 102 x 127 cm (Institute of Arts, Detroit).</w:t>
      </w:r>
    </w:p>
    <w:p w:rsidR="004302DE" w:rsidRPr="004302DE" w:rsidRDefault="004302DE" w:rsidP="004302DE">
      <w:pPr>
        <w:shd w:val="clear" w:color="auto" w:fill="297AB4"/>
        <w:spacing w:line="264" w:lineRule="atLeast"/>
        <w:outlineLvl w:val="1"/>
        <w:rPr>
          <w:rFonts w:ascii="Arial" w:eastAsia="Times New Roman" w:hAnsi="Arial" w:cs="Arial"/>
          <w:color w:val="FFFFFF"/>
          <w:sz w:val="28"/>
          <w:szCs w:val="28"/>
          <w:lang w:eastAsia="fr-FR"/>
        </w:rPr>
      </w:pPr>
      <w:r w:rsidRPr="004302DE">
        <w:rPr>
          <w:rFonts w:ascii="Arial" w:eastAsia="Times New Roman" w:hAnsi="Arial" w:cs="Arial"/>
          <w:b/>
          <w:bCs/>
          <w:color w:val="FFFFFF"/>
          <w:sz w:val="28"/>
          <w:szCs w:val="28"/>
          <w:lang w:eastAsia="fr-FR"/>
        </w:rPr>
        <w:t>C. J'observe la construction d'une image</w:t>
      </w:r>
    </w:p>
    <w:p w:rsidR="004302DE" w:rsidRPr="004302DE" w:rsidRDefault="004302DE" w:rsidP="004302DE">
      <w:pPr>
        <w:numPr>
          <w:ilvl w:val="0"/>
          <w:numId w:val="1"/>
        </w:numPr>
        <w:shd w:val="clear" w:color="auto" w:fill="FFFFFF"/>
        <w:spacing w:before="100" w:beforeAutospacing="1" w:after="100" w:afterAutospacing="1" w:line="319" w:lineRule="atLeast"/>
        <w:ind w:left="780"/>
        <w:rPr>
          <w:rFonts w:ascii="Arial" w:eastAsia="Times New Roman" w:hAnsi="Arial" w:cs="Arial"/>
          <w:sz w:val="23"/>
          <w:szCs w:val="23"/>
          <w:lang w:eastAsia="fr-FR"/>
        </w:rPr>
      </w:pPr>
      <w:r w:rsidRPr="004302DE">
        <w:rPr>
          <w:rFonts w:ascii="Arial" w:eastAsia="Times New Roman" w:hAnsi="Arial" w:cs="Arial"/>
          <w:b/>
          <w:bCs/>
          <w:sz w:val="23"/>
          <w:szCs w:val="23"/>
          <w:lang w:eastAsia="fr-FR"/>
        </w:rPr>
        <w:t xml:space="preserve">Je </w:t>
      </w:r>
      <w:proofErr w:type="spellStart"/>
      <w:r w:rsidRPr="004302DE">
        <w:rPr>
          <w:rFonts w:ascii="Arial" w:eastAsia="Times New Roman" w:hAnsi="Arial" w:cs="Arial"/>
          <w:b/>
          <w:bCs/>
          <w:sz w:val="23"/>
          <w:szCs w:val="23"/>
          <w:lang w:eastAsia="fr-FR"/>
        </w:rPr>
        <w:t>repère</w:t>
      </w:r>
      <w:proofErr w:type="spellEnd"/>
      <w:r w:rsidRPr="004302DE">
        <w:rPr>
          <w:rFonts w:ascii="Arial" w:eastAsia="Times New Roman" w:hAnsi="Arial" w:cs="Arial"/>
          <w:b/>
          <w:bCs/>
          <w:sz w:val="23"/>
          <w:szCs w:val="23"/>
          <w:lang w:eastAsia="fr-FR"/>
        </w:rPr>
        <w:t xml:space="preserve"> le cadrage choisi</w:t>
      </w:r>
      <w:r w:rsidRPr="004302DE">
        <w:rPr>
          <w:rFonts w:ascii="Arial" w:eastAsia="Times New Roman" w:hAnsi="Arial" w:cs="Arial"/>
          <w:sz w:val="23"/>
          <w:szCs w:val="23"/>
          <w:lang w:eastAsia="fr-FR"/>
        </w:rPr>
        <w:t>, c’</w:t>
      </w:r>
      <w:proofErr w:type="spellStart"/>
      <w:r w:rsidRPr="004302DE">
        <w:rPr>
          <w:rFonts w:ascii="Arial" w:eastAsia="Times New Roman" w:hAnsi="Arial" w:cs="Arial"/>
          <w:sz w:val="23"/>
          <w:szCs w:val="23"/>
          <w:lang w:eastAsia="fr-FR"/>
        </w:rPr>
        <w:t>est-a</w:t>
      </w:r>
      <w:proofErr w:type="spellEnd"/>
      <w:r w:rsidRPr="004302DE">
        <w:rPr>
          <w:rFonts w:ascii="Arial" w:eastAsia="Times New Roman" w:hAnsi="Arial" w:cs="Arial"/>
          <w:sz w:val="23"/>
          <w:szCs w:val="23"/>
          <w:lang w:eastAsia="fr-FR"/>
        </w:rPr>
        <w:t>̀-dire le plus ou moins grand « zoom » proposé :</w:t>
      </w:r>
    </w:p>
    <w:p w:rsidR="004302DE" w:rsidRPr="004302DE" w:rsidRDefault="004302DE" w:rsidP="004302DE">
      <w:pPr>
        <w:numPr>
          <w:ilvl w:val="1"/>
          <w:numId w:val="1"/>
        </w:numPr>
        <w:shd w:val="clear" w:color="auto" w:fill="FFFFFF"/>
        <w:spacing w:before="100" w:beforeAutospacing="1" w:after="100" w:afterAutospacing="1" w:line="319" w:lineRule="atLeast"/>
        <w:ind w:left="1500"/>
        <w:rPr>
          <w:rFonts w:ascii="Arial" w:eastAsia="Times New Roman" w:hAnsi="Arial" w:cs="Arial"/>
          <w:sz w:val="23"/>
          <w:szCs w:val="23"/>
          <w:lang w:eastAsia="fr-FR"/>
        </w:rPr>
      </w:pPr>
      <w:r w:rsidRPr="004302DE">
        <w:rPr>
          <w:rFonts w:ascii="Arial" w:eastAsia="Times New Roman" w:hAnsi="Arial" w:cs="Arial"/>
          <w:b/>
          <w:bCs/>
          <w:sz w:val="23"/>
          <w:szCs w:val="23"/>
          <w:lang w:eastAsia="fr-FR"/>
        </w:rPr>
        <w:t>Plan d’ensemble</w:t>
      </w:r>
      <w:r w:rsidRPr="004302DE">
        <w:rPr>
          <w:rFonts w:ascii="Arial" w:eastAsia="Times New Roman" w:hAnsi="Arial" w:cs="Arial"/>
          <w:sz w:val="23"/>
          <w:szCs w:val="23"/>
          <w:lang w:eastAsia="fr-FR"/>
        </w:rPr>
        <w:t xml:space="preserve"> = plan large, qui permet de montrer le </w:t>
      </w:r>
      <w:proofErr w:type="spellStart"/>
      <w:r w:rsidRPr="004302DE">
        <w:rPr>
          <w:rFonts w:ascii="Arial" w:eastAsia="Times New Roman" w:hAnsi="Arial" w:cs="Arial"/>
          <w:sz w:val="23"/>
          <w:szCs w:val="23"/>
          <w:lang w:eastAsia="fr-FR"/>
        </w:rPr>
        <w:t>décor</w:t>
      </w:r>
      <w:proofErr w:type="spellEnd"/>
      <w:r w:rsidRPr="004302DE">
        <w:rPr>
          <w:rFonts w:ascii="Arial" w:eastAsia="Times New Roman" w:hAnsi="Arial" w:cs="Arial"/>
          <w:sz w:val="23"/>
          <w:szCs w:val="23"/>
          <w:lang w:eastAsia="fr-FR"/>
        </w:rPr>
        <w:t xml:space="preserve"> d’une action.</w:t>
      </w:r>
    </w:p>
    <w:p w:rsidR="004302DE" w:rsidRPr="004302DE" w:rsidRDefault="004302DE" w:rsidP="004302DE">
      <w:pPr>
        <w:numPr>
          <w:ilvl w:val="1"/>
          <w:numId w:val="1"/>
        </w:numPr>
        <w:shd w:val="clear" w:color="auto" w:fill="FFFFFF"/>
        <w:spacing w:before="100" w:beforeAutospacing="1" w:after="100" w:afterAutospacing="1" w:line="319" w:lineRule="atLeast"/>
        <w:ind w:left="1500"/>
        <w:rPr>
          <w:rFonts w:ascii="Arial" w:eastAsia="Times New Roman" w:hAnsi="Arial" w:cs="Arial"/>
          <w:sz w:val="23"/>
          <w:szCs w:val="23"/>
          <w:lang w:eastAsia="fr-FR"/>
        </w:rPr>
      </w:pPr>
      <w:r w:rsidRPr="004302DE">
        <w:rPr>
          <w:rFonts w:ascii="Arial" w:eastAsia="Times New Roman" w:hAnsi="Arial" w:cs="Arial"/>
          <w:b/>
          <w:bCs/>
          <w:sz w:val="23"/>
          <w:szCs w:val="23"/>
          <w:lang w:eastAsia="fr-FR"/>
        </w:rPr>
        <w:t>Plan moyen</w:t>
      </w:r>
      <w:r w:rsidRPr="004302DE">
        <w:rPr>
          <w:rFonts w:ascii="Arial" w:eastAsia="Times New Roman" w:hAnsi="Arial" w:cs="Arial"/>
          <w:sz w:val="23"/>
          <w:szCs w:val="23"/>
          <w:lang w:eastAsia="fr-FR"/>
        </w:rPr>
        <w:t xml:space="preserve"> = plan qui montre un personnage de la </w:t>
      </w:r>
      <w:proofErr w:type="spellStart"/>
      <w:r w:rsidRPr="004302DE">
        <w:rPr>
          <w:rFonts w:ascii="Arial" w:eastAsia="Times New Roman" w:hAnsi="Arial" w:cs="Arial"/>
          <w:sz w:val="23"/>
          <w:szCs w:val="23"/>
          <w:lang w:eastAsia="fr-FR"/>
        </w:rPr>
        <w:t>tête</w:t>
      </w:r>
      <w:proofErr w:type="spellEnd"/>
      <w:r w:rsidRPr="004302DE">
        <w:rPr>
          <w:rFonts w:ascii="Arial" w:eastAsia="Times New Roman" w:hAnsi="Arial" w:cs="Arial"/>
          <w:sz w:val="23"/>
          <w:szCs w:val="23"/>
          <w:lang w:eastAsia="fr-FR"/>
        </w:rPr>
        <w:t xml:space="preserve"> aux pieds.</w:t>
      </w:r>
    </w:p>
    <w:p w:rsidR="004302DE" w:rsidRPr="004302DE" w:rsidRDefault="004302DE" w:rsidP="004302DE">
      <w:pPr>
        <w:numPr>
          <w:ilvl w:val="1"/>
          <w:numId w:val="1"/>
        </w:numPr>
        <w:shd w:val="clear" w:color="auto" w:fill="FFFFFF"/>
        <w:spacing w:before="100" w:beforeAutospacing="1" w:after="100" w:afterAutospacing="1" w:line="319" w:lineRule="atLeast"/>
        <w:ind w:left="1500"/>
        <w:rPr>
          <w:rFonts w:ascii="Arial" w:eastAsia="Times New Roman" w:hAnsi="Arial" w:cs="Arial"/>
          <w:sz w:val="23"/>
          <w:szCs w:val="23"/>
          <w:lang w:eastAsia="fr-FR"/>
        </w:rPr>
      </w:pPr>
      <w:r w:rsidRPr="004302DE">
        <w:rPr>
          <w:rFonts w:ascii="Arial" w:eastAsia="Times New Roman" w:hAnsi="Arial" w:cs="Arial"/>
          <w:b/>
          <w:bCs/>
          <w:sz w:val="23"/>
          <w:szCs w:val="23"/>
          <w:lang w:eastAsia="fr-FR"/>
        </w:rPr>
        <w:t xml:space="preserve">Plan </w:t>
      </w:r>
      <w:proofErr w:type="spellStart"/>
      <w:r w:rsidRPr="004302DE">
        <w:rPr>
          <w:rFonts w:ascii="Arial" w:eastAsia="Times New Roman" w:hAnsi="Arial" w:cs="Arial"/>
          <w:b/>
          <w:bCs/>
          <w:sz w:val="23"/>
          <w:szCs w:val="23"/>
          <w:lang w:eastAsia="fr-FR"/>
        </w:rPr>
        <w:t>américain</w:t>
      </w:r>
      <w:proofErr w:type="spellEnd"/>
      <w:r w:rsidRPr="004302DE">
        <w:rPr>
          <w:rFonts w:ascii="Arial" w:eastAsia="Times New Roman" w:hAnsi="Arial" w:cs="Arial"/>
          <w:sz w:val="23"/>
          <w:szCs w:val="23"/>
          <w:lang w:eastAsia="fr-FR"/>
        </w:rPr>
        <w:t xml:space="preserve"> = cadre le personnage de la </w:t>
      </w:r>
      <w:proofErr w:type="spellStart"/>
      <w:r w:rsidRPr="004302DE">
        <w:rPr>
          <w:rFonts w:ascii="Arial" w:eastAsia="Times New Roman" w:hAnsi="Arial" w:cs="Arial"/>
          <w:sz w:val="23"/>
          <w:szCs w:val="23"/>
          <w:lang w:eastAsia="fr-FR"/>
        </w:rPr>
        <w:t>tête</w:t>
      </w:r>
      <w:proofErr w:type="spellEnd"/>
      <w:r w:rsidRPr="004302DE">
        <w:rPr>
          <w:rFonts w:ascii="Arial" w:eastAsia="Times New Roman" w:hAnsi="Arial" w:cs="Arial"/>
          <w:sz w:val="23"/>
          <w:szCs w:val="23"/>
          <w:lang w:eastAsia="fr-FR"/>
        </w:rPr>
        <w:t xml:space="preserve"> au milieu des cuisses.</w:t>
      </w:r>
    </w:p>
    <w:p w:rsidR="004302DE" w:rsidRPr="004302DE" w:rsidRDefault="004302DE" w:rsidP="004302DE">
      <w:pPr>
        <w:numPr>
          <w:ilvl w:val="1"/>
          <w:numId w:val="1"/>
        </w:numPr>
        <w:shd w:val="clear" w:color="auto" w:fill="FFFFFF"/>
        <w:spacing w:before="100" w:beforeAutospacing="1" w:after="100" w:afterAutospacing="1" w:line="319" w:lineRule="atLeast"/>
        <w:ind w:left="1500"/>
        <w:rPr>
          <w:rFonts w:ascii="Arial" w:eastAsia="Times New Roman" w:hAnsi="Arial" w:cs="Arial"/>
          <w:sz w:val="23"/>
          <w:szCs w:val="23"/>
          <w:lang w:eastAsia="fr-FR"/>
        </w:rPr>
      </w:pPr>
      <w:r w:rsidRPr="004302DE">
        <w:rPr>
          <w:rFonts w:ascii="Arial" w:eastAsia="Times New Roman" w:hAnsi="Arial" w:cs="Arial"/>
          <w:b/>
          <w:bCs/>
          <w:sz w:val="23"/>
          <w:szCs w:val="23"/>
          <w:lang w:eastAsia="fr-FR"/>
        </w:rPr>
        <w:t>Gros plan</w:t>
      </w:r>
      <w:r w:rsidRPr="004302DE">
        <w:rPr>
          <w:rFonts w:ascii="Arial" w:eastAsia="Times New Roman" w:hAnsi="Arial" w:cs="Arial"/>
          <w:sz w:val="23"/>
          <w:szCs w:val="23"/>
          <w:lang w:eastAsia="fr-FR"/>
        </w:rPr>
        <w:t xml:space="preserve"> = zoom sur un </w:t>
      </w:r>
      <w:proofErr w:type="spellStart"/>
      <w:r w:rsidRPr="004302DE">
        <w:rPr>
          <w:rFonts w:ascii="Arial" w:eastAsia="Times New Roman" w:hAnsi="Arial" w:cs="Arial"/>
          <w:sz w:val="23"/>
          <w:szCs w:val="23"/>
          <w:lang w:eastAsia="fr-FR"/>
        </w:rPr>
        <w:t>détail</w:t>
      </w:r>
      <w:proofErr w:type="spellEnd"/>
      <w:r w:rsidRPr="004302DE">
        <w:rPr>
          <w:rFonts w:ascii="Arial" w:eastAsia="Times New Roman" w:hAnsi="Arial" w:cs="Arial"/>
          <w:sz w:val="23"/>
          <w:szCs w:val="23"/>
          <w:lang w:eastAsia="fr-FR"/>
        </w:rPr>
        <w:t xml:space="preserve"> (souvent du visage).</w:t>
      </w:r>
    </w:p>
    <w:p w:rsidR="004302DE" w:rsidRPr="004302DE" w:rsidRDefault="004302DE" w:rsidP="004302DE">
      <w:pPr>
        <w:numPr>
          <w:ilvl w:val="0"/>
          <w:numId w:val="2"/>
        </w:numPr>
        <w:shd w:val="clear" w:color="auto" w:fill="FFFFFF"/>
        <w:spacing w:before="100" w:beforeAutospacing="1" w:after="100" w:afterAutospacing="1" w:line="319" w:lineRule="atLeast"/>
        <w:ind w:left="780"/>
        <w:rPr>
          <w:rFonts w:ascii="Arial" w:eastAsia="Times New Roman" w:hAnsi="Arial" w:cs="Arial"/>
          <w:sz w:val="23"/>
          <w:szCs w:val="23"/>
          <w:lang w:eastAsia="fr-FR"/>
        </w:rPr>
      </w:pPr>
      <w:r w:rsidRPr="004302DE">
        <w:rPr>
          <w:rFonts w:ascii="Arial" w:eastAsia="Times New Roman" w:hAnsi="Arial" w:cs="Arial"/>
          <w:sz w:val="23"/>
          <w:szCs w:val="23"/>
          <w:lang w:eastAsia="fr-FR"/>
        </w:rPr>
        <w:t>J’observe </w:t>
      </w:r>
      <w:r w:rsidRPr="004302DE">
        <w:rPr>
          <w:rFonts w:ascii="Arial" w:eastAsia="Times New Roman" w:hAnsi="Arial" w:cs="Arial"/>
          <w:b/>
          <w:bCs/>
          <w:sz w:val="23"/>
          <w:szCs w:val="23"/>
          <w:lang w:eastAsia="fr-FR"/>
        </w:rPr>
        <w:t xml:space="preserve">les </w:t>
      </w:r>
      <w:proofErr w:type="spellStart"/>
      <w:r w:rsidRPr="004302DE">
        <w:rPr>
          <w:rFonts w:ascii="Arial" w:eastAsia="Times New Roman" w:hAnsi="Arial" w:cs="Arial"/>
          <w:b/>
          <w:bCs/>
          <w:sz w:val="23"/>
          <w:szCs w:val="23"/>
          <w:lang w:eastAsia="fr-FR"/>
        </w:rPr>
        <w:t>différents</w:t>
      </w:r>
      <w:proofErr w:type="spellEnd"/>
      <w:r w:rsidRPr="004302DE">
        <w:rPr>
          <w:rFonts w:ascii="Arial" w:eastAsia="Times New Roman" w:hAnsi="Arial" w:cs="Arial"/>
          <w:b/>
          <w:bCs/>
          <w:sz w:val="23"/>
          <w:szCs w:val="23"/>
          <w:lang w:eastAsia="fr-FR"/>
        </w:rPr>
        <w:t xml:space="preserve"> plans de l’image.</w:t>
      </w:r>
    </w:p>
    <w:p w:rsidR="004302DE" w:rsidRPr="004302DE" w:rsidRDefault="004302DE" w:rsidP="004302DE">
      <w:pPr>
        <w:numPr>
          <w:ilvl w:val="1"/>
          <w:numId w:val="2"/>
        </w:numPr>
        <w:shd w:val="clear" w:color="auto" w:fill="FFFFFF"/>
        <w:spacing w:before="100" w:beforeAutospacing="1" w:after="100" w:afterAutospacing="1" w:line="319" w:lineRule="atLeast"/>
        <w:ind w:left="1500"/>
        <w:rPr>
          <w:rFonts w:ascii="Arial" w:eastAsia="Times New Roman" w:hAnsi="Arial" w:cs="Arial"/>
          <w:sz w:val="23"/>
          <w:szCs w:val="23"/>
          <w:lang w:eastAsia="fr-FR"/>
        </w:rPr>
      </w:pPr>
      <w:r w:rsidRPr="004302DE">
        <w:rPr>
          <w:rFonts w:ascii="Arial" w:eastAsia="Times New Roman" w:hAnsi="Arial" w:cs="Arial"/>
          <w:sz w:val="23"/>
          <w:szCs w:val="23"/>
          <w:lang w:eastAsia="fr-FR"/>
        </w:rPr>
        <w:t>Le </w:t>
      </w:r>
      <w:r w:rsidRPr="004302DE">
        <w:rPr>
          <w:rFonts w:ascii="Arial" w:eastAsia="Times New Roman" w:hAnsi="Arial" w:cs="Arial"/>
          <w:b/>
          <w:bCs/>
          <w:sz w:val="23"/>
          <w:szCs w:val="23"/>
          <w:lang w:eastAsia="fr-FR"/>
        </w:rPr>
        <w:t>premier plan</w:t>
      </w:r>
      <w:r w:rsidRPr="004302DE">
        <w:rPr>
          <w:rFonts w:ascii="Arial" w:eastAsia="Times New Roman" w:hAnsi="Arial" w:cs="Arial"/>
          <w:sz w:val="23"/>
          <w:szCs w:val="23"/>
          <w:lang w:eastAsia="fr-FR"/>
        </w:rPr>
        <w:t> = ce qui semble le plus proche quand on regarde l’image ;</w:t>
      </w:r>
    </w:p>
    <w:p w:rsidR="004302DE" w:rsidRPr="004302DE" w:rsidRDefault="004302DE" w:rsidP="004302DE">
      <w:pPr>
        <w:numPr>
          <w:ilvl w:val="1"/>
          <w:numId w:val="2"/>
        </w:numPr>
        <w:shd w:val="clear" w:color="auto" w:fill="FFFFFF"/>
        <w:spacing w:before="100" w:beforeAutospacing="1" w:after="100" w:afterAutospacing="1" w:line="319" w:lineRule="atLeast"/>
        <w:ind w:left="1500"/>
        <w:rPr>
          <w:rFonts w:ascii="Arial" w:eastAsia="Times New Roman" w:hAnsi="Arial" w:cs="Arial"/>
          <w:sz w:val="23"/>
          <w:szCs w:val="23"/>
          <w:lang w:eastAsia="fr-FR"/>
        </w:rPr>
      </w:pPr>
      <w:r w:rsidRPr="004302DE">
        <w:rPr>
          <w:rFonts w:ascii="Arial" w:eastAsia="Times New Roman" w:hAnsi="Arial" w:cs="Arial"/>
          <w:sz w:val="23"/>
          <w:szCs w:val="23"/>
          <w:lang w:eastAsia="fr-FR"/>
        </w:rPr>
        <w:t>L’</w:t>
      </w:r>
      <w:proofErr w:type="spellStart"/>
      <w:r w:rsidRPr="004302DE">
        <w:rPr>
          <w:rFonts w:ascii="Arial" w:eastAsia="Times New Roman" w:hAnsi="Arial" w:cs="Arial"/>
          <w:b/>
          <w:bCs/>
          <w:sz w:val="23"/>
          <w:szCs w:val="23"/>
          <w:lang w:eastAsia="fr-FR"/>
        </w:rPr>
        <w:t>arrière-plan</w:t>
      </w:r>
      <w:proofErr w:type="spellEnd"/>
      <w:r w:rsidRPr="004302DE">
        <w:rPr>
          <w:rFonts w:ascii="Arial" w:eastAsia="Times New Roman" w:hAnsi="Arial" w:cs="Arial"/>
          <w:sz w:val="23"/>
          <w:szCs w:val="23"/>
          <w:lang w:eastAsia="fr-FR"/>
        </w:rPr>
        <w:t xml:space="preserve"> = ce qui semble le plus </w:t>
      </w:r>
      <w:proofErr w:type="spellStart"/>
      <w:r w:rsidRPr="004302DE">
        <w:rPr>
          <w:rFonts w:ascii="Arial" w:eastAsia="Times New Roman" w:hAnsi="Arial" w:cs="Arial"/>
          <w:sz w:val="23"/>
          <w:szCs w:val="23"/>
          <w:lang w:eastAsia="fr-FR"/>
        </w:rPr>
        <w:t>éloigne</w:t>
      </w:r>
      <w:proofErr w:type="spellEnd"/>
      <w:r w:rsidRPr="004302DE">
        <w:rPr>
          <w:rFonts w:ascii="Arial" w:eastAsia="Times New Roman" w:hAnsi="Arial" w:cs="Arial"/>
          <w:sz w:val="23"/>
          <w:szCs w:val="23"/>
          <w:lang w:eastAsia="fr-FR"/>
        </w:rPr>
        <w:t>́ ;</w:t>
      </w:r>
    </w:p>
    <w:p w:rsidR="004302DE" w:rsidRPr="004302DE" w:rsidRDefault="004302DE" w:rsidP="004302DE">
      <w:pPr>
        <w:numPr>
          <w:ilvl w:val="1"/>
          <w:numId w:val="2"/>
        </w:numPr>
        <w:shd w:val="clear" w:color="auto" w:fill="FFFFFF"/>
        <w:spacing w:before="100" w:beforeAutospacing="1" w:after="100" w:afterAutospacing="1" w:line="319" w:lineRule="atLeast"/>
        <w:ind w:left="1500"/>
        <w:rPr>
          <w:rFonts w:ascii="Arial" w:eastAsia="Times New Roman" w:hAnsi="Arial" w:cs="Arial"/>
          <w:sz w:val="23"/>
          <w:szCs w:val="23"/>
          <w:lang w:eastAsia="fr-FR"/>
        </w:rPr>
      </w:pPr>
      <w:r w:rsidRPr="004302DE">
        <w:rPr>
          <w:rFonts w:ascii="Arial" w:eastAsia="Times New Roman" w:hAnsi="Arial" w:cs="Arial"/>
          <w:sz w:val="23"/>
          <w:szCs w:val="23"/>
          <w:lang w:eastAsia="fr-FR"/>
        </w:rPr>
        <w:t>Le </w:t>
      </w:r>
      <w:r w:rsidRPr="004302DE">
        <w:rPr>
          <w:rFonts w:ascii="Arial" w:eastAsia="Times New Roman" w:hAnsi="Arial" w:cs="Arial"/>
          <w:b/>
          <w:bCs/>
          <w:sz w:val="23"/>
          <w:szCs w:val="23"/>
          <w:lang w:eastAsia="fr-FR"/>
        </w:rPr>
        <w:t>deuxième plan</w:t>
      </w:r>
      <w:r w:rsidRPr="004302DE">
        <w:rPr>
          <w:rFonts w:ascii="Arial" w:eastAsia="Times New Roman" w:hAnsi="Arial" w:cs="Arial"/>
          <w:sz w:val="23"/>
          <w:szCs w:val="23"/>
          <w:lang w:eastAsia="fr-FR"/>
        </w:rPr>
        <w:t xml:space="preserve"> = ce qui est </w:t>
      </w:r>
      <w:proofErr w:type="spellStart"/>
      <w:r w:rsidRPr="004302DE">
        <w:rPr>
          <w:rFonts w:ascii="Arial" w:eastAsia="Times New Roman" w:hAnsi="Arial" w:cs="Arial"/>
          <w:sz w:val="23"/>
          <w:szCs w:val="23"/>
          <w:lang w:eastAsia="fr-FR"/>
        </w:rPr>
        <w:t>situe</w:t>
      </w:r>
      <w:proofErr w:type="spellEnd"/>
      <w:r w:rsidRPr="004302DE">
        <w:rPr>
          <w:rFonts w:ascii="Arial" w:eastAsia="Times New Roman" w:hAnsi="Arial" w:cs="Arial"/>
          <w:sz w:val="23"/>
          <w:szCs w:val="23"/>
          <w:lang w:eastAsia="fr-FR"/>
        </w:rPr>
        <w:t>́ entre le premier plan et l’</w:t>
      </w:r>
      <w:proofErr w:type="spellStart"/>
      <w:r w:rsidRPr="004302DE">
        <w:rPr>
          <w:rFonts w:ascii="Arial" w:eastAsia="Times New Roman" w:hAnsi="Arial" w:cs="Arial"/>
          <w:sz w:val="23"/>
          <w:szCs w:val="23"/>
          <w:lang w:eastAsia="fr-FR"/>
        </w:rPr>
        <w:t>arrière-plan</w:t>
      </w:r>
      <w:proofErr w:type="spellEnd"/>
      <w:r w:rsidRPr="004302DE">
        <w:rPr>
          <w:rFonts w:ascii="Arial" w:eastAsia="Times New Roman" w:hAnsi="Arial" w:cs="Arial"/>
          <w:sz w:val="23"/>
          <w:szCs w:val="23"/>
          <w:lang w:eastAsia="fr-FR"/>
        </w:rPr>
        <w:t>.</w:t>
      </w:r>
    </w:p>
    <w:p w:rsidR="004302DE" w:rsidRPr="004302DE" w:rsidRDefault="004302DE" w:rsidP="004302DE">
      <w:pPr>
        <w:numPr>
          <w:ilvl w:val="0"/>
          <w:numId w:val="3"/>
        </w:numPr>
        <w:shd w:val="clear" w:color="auto" w:fill="FFFFFF"/>
        <w:spacing w:before="100" w:beforeAutospacing="1" w:after="100" w:afterAutospacing="1" w:line="319" w:lineRule="atLeast"/>
        <w:ind w:left="780"/>
        <w:rPr>
          <w:rFonts w:ascii="Arial" w:eastAsia="Times New Roman" w:hAnsi="Arial" w:cs="Arial"/>
          <w:sz w:val="23"/>
          <w:szCs w:val="23"/>
          <w:lang w:eastAsia="fr-FR"/>
        </w:rPr>
      </w:pPr>
      <w:r w:rsidRPr="004302DE">
        <w:rPr>
          <w:rFonts w:ascii="Arial" w:eastAsia="Times New Roman" w:hAnsi="Arial" w:cs="Arial"/>
          <w:sz w:val="23"/>
          <w:szCs w:val="23"/>
          <w:lang w:eastAsia="fr-FR"/>
        </w:rPr>
        <w:t xml:space="preserve">Je </w:t>
      </w:r>
      <w:proofErr w:type="spellStart"/>
      <w:r w:rsidRPr="004302DE">
        <w:rPr>
          <w:rFonts w:ascii="Arial" w:eastAsia="Times New Roman" w:hAnsi="Arial" w:cs="Arial"/>
          <w:sz w:val="23"/>
          <w:szCs w:val="23"/>
          <w:lang w:eastAsia="fr-FR"/>
        </w:rPr>
        <w:t>repère</w:t>
      </w:r>
      <w:proofErr w:type="spellEnd"/>
      <w:r w:rsidRPr="004302DE">
        <w:rPr>
          <w:rFonts w:ascii="Arial" w:eastAsia="Times New Roman" w:hAnsi="Arial" w:cs="Arial"/>
          <w:sz w:val="23"/>
          <w:szCs w:val="23"/>
          <w:lang w:eastAsia="fr-FR"/>
        </w:rPr>
        <w:t xml:space="preserve"> les </w:t>
      </w:r>
      <w:r w:rsidRPr="004302DE">
        <w:rPr>
          <w:rFonts w:ascii="Arial" w:eastAsia="Times New Roman" w:hAnsi="Arial" w:cs="Arial"/>
          <w:b/>
          <w:bCs/>
          <w:sz w:val="23"/>
          <w:szCs w:val="23"/>
          <w:lang w:eastAsia="fr-FR"/>
        </w:rPr>
        <w:t>lignes directrices </w:t>
      </w:r>
      <w:r w:rsidRPr="004302DE">
        <w:rPr>
          <w:rFonts w:ascii="Arial" w:eastAsia="Times New Roman" w:hAnsi="Arial" w:cs="Arial"/>
          <w:sz w:val="23"/>
          <w:szCs w:val="23"/>
          <w:lang w:eastAsia="fr-FR"/>
        </w:rPr>
        <w:t xml:space="preserve">(lignes qui structurent l’image en passant par les </w:t>
      </w:r>
      <w:proofErr w:type="spellStart"/>
      <w:r w:rsidRPr="004302DE">
        <w:rPr>
          <w:rFonts w:ascii="Arial" w:eastAsia="Times New Roman" w:hAnsi="Arial" w:cs="Arial"/>
          <w:sz w:val="23"/>
          <w:szCs w:val="23"/>
          <w:lang w:eastAsia="fr-FR"/>
        </w:rPr>
        <w:t>éléments</w:t>
      </w:r>
      <w:proofErr w:type="spellEnd"/>
      <w:r w:rsidRPr="004302DE">
        <w:rPr>
          <w:rFonts w:ascii="Arial" w:eastAsia="Times New Roman" w:hAnsi="Arial" w:cs="Arial"/>
          <w:sz w:val="23"/>
          <w:szCs w:val="23"/>
          <w:lang w:eastAsia="fr-FR"/>
        </w:rPr>
        <w:t xml:space="preserve"> importants). Je peux les tracer pour </w:t>
      </w:r>
      <w:proofErr w:type="spellStart"/>
      <w:r w:rsidRPr="004302DE">
        <w:rPr>
          <w:rFonts w:ascii="Arial" w:eastAsia="Times New Roman" w:hAnsi="Arial" w:cs="Arial"/>
          <w:sz w:val="23"/>
          <w:szCs w:val="23"/>
          <w:lang w:eastAsia="fr-FR"/>
        </w:rPr>
        <w:t>repérer</w:t>
      </w:r>
      <w:proofErr w:type="spellEnd"/>
      <w:r w:rsidRPr="004302DE">
        <w:rPr>
          <w:rFonts w:ascii="Arial" w:eastAsia="Times New Roman" w:hAnsi="Arial" w:cs="Arial"/>
          <w:sz w:val="23"/>
          <w:szCs w:val="23"/>
          <w:lang w:eastAsia="fr-FR"/>
        </w:rPr>
        <w:t xml:space="preserve"> comment l’espace est </w:t>
      </w:r>
      <w:proofErr w:type="spellStart"/>
      <w:r w:rsidRPr="004302DE">
        <w:rPr>
          <w:rFonts w:ascii="Arial" w:eastAsia="Times New Roman" w:hAnsi="Arial" w:cs="Arial"/>
          <w:sz w:val="23"/>
          <w:szCs w:val="23"/>
          <w:lang w:eastAsia="fr-FR"/>
        </w:rPr>
        <w:t>réparti</w:t>
      </w:r>
      <w:proofErr w:type="spellEnd"/>
      <w:r w:rsidRPr="004302DE">
        <w:rPr>
          <w:rFonts w:ascii="Arial" w:eastAsia="Times New Roman" w:hAnsi="Arial" w:cs="Arial"/>
          <w:sz w:val="23"/>
          <w:szCs w:val="23"/>
          <w:lang w:eastAsia="fr-FR"/>
        </w:rPr>
        <w:t>.</w:t>
      </w:r>
    </w:p>
    <w:p w:rsidR="004302DE" w:rsidRPr="004302DE" w:rsidRDefault="004302DE" w:rsidP="004302DE">
      <w:pPr>
        <w:numPr>
          <w:ilvl w:val="0"/>
          <w:numId w:val="3"/>
        </w:numPr>
        <w:shd w:val="clear" w:color="auto" w:fill="FFFFFF"/>
        <w:spacing w:before="100" w:beforeAutospacing="1" w:after="100" w:afterAutospacing="1" w:line="319" w:lineRule="atLeast"/>
        <w:ind w:left="780"/>
        <w:rPr>
          <w:rFonts w:ascii="Arial" w:eastAsia="Times New Roman" w:hAnsi="Arial" w:cs="Arial"/>
          <w:sz w:val="23"/>
          <w:szCs w:val="23"/>
          <w:lang w:eastAsia="fr-FR"/>
        </w:rPr>
      </w:pPr>
      <w:r w:rsidRPr="004302DE">
        <w:rPr>
          <w:rFonts w:ascii="Arial" w:eastAsia="Times New Roman" w:hAnsi="Arial" w:cs="Arial"/>
          <w:sz w:val="23"/>
          <w:szCs w:val="23"/>
          <w:lang w:eastAsia="fr-FR"/>
        </w:rPr>
        <w:t xml:space="preserve">Je </w:t>
      </w:r>
      <w:proofErr w:type="spellStart"/>
      <w:r w:rsidRPr="004302DE">
        <w:rPr>
          <w:rFonts w:ascii="Arial" w:eastAsia="Times New Roman" w:hAnsi="Arial" w:cs="Arial"/>
          <w:sz w:val="23"/>
          <w:szCs w:val="23"/>
          <w:lang w:eastAsia="fr-FR"/>
        </w:rPr>
        <w:t>repère</w:t>
      </w:r>
      <w:proofErr w:type="spellEnd"/>
      <w:r w:rsidRPr="004302DE">
        <w:rPr>
          <w:rFonts w:ascii="Arial" w:eastAsia="Times New Roman" w:hAnsi="Arial" w:cs="Arial"/>
          <w:sz w:val="23"/>
          <w:szCs w:val="23"/>
          <w:lang w:eastAsia="fr-FR"/>
        </w:rPr>
        <w:t xml:space="preserve"> les </w:t>
      </w:r>
      <w:proofErr w:type="spellStart"/>
      <w:r w:rsidRPr="004302DE">
        <w:rPr>
          <w:rFonts w:ascii="Arial" w:eastAsia="Times New Roman" w:hAnsi="Arial" w:cs="Arial"/>
          <w:sz w:val="23"/>
          <w:szCs w:val="23"/>
          <w:lang w:eastAsia="fr-FR"/>
        </w:rPr>
        <w:t>éléments</w:t>
      </w:r>
      <w:proofErr w:type="spellEnd"/>
      <w:r w:rsidRPr="004302DE">
        <w:rPr>
          <w:rFonts w:ascii="Arial" w:eastAsia="Times New Roman" w:hAnsi="Arial" w:cs="Arial"/>
          <w:sz w:val="23"/>
          <w:szCs w:val="23"/>
          <w:lang w:eastAsia="fr-FR"/>
        </w:rPr>
        <w:t xml:space="preserve"> </w:t>
      </w:r>
      <w:proofErr w:type="spellStart"/>
      <w:r w:rsidRPr="004302DE">
        <w:rPr>
          <w:rFonts w:ascii="Arial" w:eastAsia="Times New Roman" w:hAnsi="Arial" w:cs="Arial"/>
          <w:sz w:val="23"/>
          <w:szCs w:val="23"/>
          <w:lang w:eastAsia="fr-FR"/>
        </w:rPr>
        <w:t>placés</w:t>
      </w:r>
      <w:proofErr w:type="spellEnd"/>
      <w:r w:rsidRPr="004302DE">
        <w:rPr>
          <w:rFonts w:ascii="Arial" w:eastAsia="Times New Roman" w:hAnsi="Arial" w:cs="Arial"/>
          <w:sz w:val="23"/>
          <w:szCs w:val="23"/>
          <w:lang w:eastAsia="fr-FR"/>
        </w:rPr>
        <w:t xml:space="preserve"> sur les </w:t>
      </w:r>
      <w:r w:rsidRPr="004302DE">
        <w:rPr>
          <w:rFonts w:ascii="Arial" w:eastAsia="Times New Roman" w:hAnsi="Arial" w:cs="Arial"/>
          <w:b/>
          <w:bCs/>
          <w:sz w:val="23"/>
          <w:szCs w:val="23"/>
          <w:lang w:eastAsia="fr-FR"/>
        </w:rPr>
        <w:t>lignes de tiers</w:t>
      </w:r>
      <w:r w:rsidRPr="004302DE">
        <w:rPr>
          <w:rFonts w:ascii="Arial" w:eastAsia="Times New Roman" w:hAnsi="Arial" w:cs="Arial"/>
          <w:sz w:val="23"/>
          <w:szCs w:val="23"/>
          <w:lang w:eastAsia="fr-FR"/>
        </w:rPr>
        <w:t xml:space="preserve">. Lorsque nous regardons une image, notre œil est naturellement attiré par ce qui est </w:t>
      </w:r>
      <w:proofErr w:type="spellStart"/>
      <w:r w:rsidRPr="004302DE">
        <w:rPr>
          <w:rFonts w:ascii="Arial" w:eastAsia="Times New Roman" w:hAnsi="Arial" w:cs="Arial"/>
          <w:sz w:val="23"/>
          <w:szCs w:val="23"/>
          <w:lang w:eastAsia="fr-FR"/>
        </w:rPr>
        <w:t>situe</w:t>
      </w:r>
      <w:proofErr w:type="spellEnd"/>
      <w:r w:rsidRPr="004302DE">
        <w:rPr>
          <w:rFonts w:ascii="Arial" w:eastAsia="Times New Roman" w:hAnsi="Arial" w:cs="Arial"/>
          <w:sz w:val="23"/>
          <w:szCs w:val="23"/>
          <w:lang w:eastAsia="fr-FR"/>
        </w:rPr>
        <w:t xml:space="preserve">́ aux tiers (gauche, droite, haut et bas) de l’image, et plus </w:t>
      </w:r>
      <w:proofErr w:type="spellStart"/>
      <w:r w:rsidRPr="004302DE">
        <w:rPr>
          <w:rFonts w:ascii="Arial" w:eastAsia="Times New Roman" w:hAnsi="Arial" w:cs="Arial"/>
          <w:sz w:val="23"/>
          <w:szCs w:val="23"/>
          <w:lang w:eastAsia="fr-FR"/>
        </w:rPr>
        <w:t>précisement</w:t>
      </w:r>
      <w:proofErr w:type="spellEnd"/>
      <w:r w:rsidRPr="004302DE">
        <w:rPr>
          <w:rFonts w:ascii="Arial" w:eastAsia="Times New Roman" w:hAnsi="Arial" w:cs="Arial"/>
          <w:sz w:val="23"/>
          <w:szCs w:val="23"/>
          <w:lang w:eastAsia="fr-FR"/>
        </w:rPr>
        <w:t xml:space="preserve"> aux points d’intersection entre les lignes </w:t>
      </w:r>
      <w:proofErr w:type="spellStart"/>
      <w:r w:rsidRPr="004302DE">
        <w:rPr>
          <w:rFonts w:ascii="Arial" w:eastAsia="Times New Roman" w:hAnsi="Arial" w:cs="Arial"/>
          <w:sz w:val="23"/>
          <w:szCs w:val="23"/>
          <w:lang w:eastAsia="fr-FR"/>
        </w:rPr>
        <w:t>situées</w:t>
      </w:r>
      <w:proofErr w:type="spellEnd"/>
      <w:r w:rsidRPr="004302DE">
        <w:rPr>
          <w:rFonts w:ascii="Arial" w:eastAsia="Times New Roman" w:hAnsi="Arial" w:cs="Arial"/>
          <w:sz w:val="23"/>
          <w:szCs w:val="23"/>
          <w:lang w:eastAsia="fr-FR"/>
        </w:rPr>
        <w:t xml:space="preserve"> aux tiers de l’image. Les artistes y placent donc ce qu’ils veulent mettre en valeur.</w:t>
      </w:r>
    </w:p>
    <w:p w:rsidR="004302DE" w:rsidRPr="004302DE" w:rsidRDefault="004302DE" w:rsidP="004302DE">
      <w:pPr>
        <w:numPr>
          <w:ilvl w:val="0"/>
          <w:numId w:val="3"/>
        </w:numPr>
        <w:shd w:val="clear" w:color="auto" w:fill="FFFFFF"/>
        <w:spacing w:before="100" w:beforeAutospacing="1" w:after="100" w:afterAutospacing="1" w:line="319" w:lineRule="atLeast"/>
        <w:ind w:left="780"/>
        <w:rPr>
          <w:rFonts w:ascii="Arial" w:eastAsia="Times New Roman" w:hAnsi="Arial" w:cs="Arial"/>
          <w:sz w:val="23"/>
          <w:szCs w:val="23"/>
          <w:lang w:eastAsia="fr-FR"/>
        </w:rPr>
      </w:pPr>
      <w:r w:rsidRPr="004302DE">
        <w:rPr>
          <w:rFonts w:ascii="Arial" w:eastAsia="Times New Roman" w:hAnsi="Arial" w:cs="Arial"/>
          <w:sz w:val="23"/>
          <w:szCs w:val="23"/>
          <w:lang w:eastAsia="fr-FR"/>
        </w:rPr>
        <w:t>J’observe les </w:t>
      </w:r>
      <w:r w:rsidRPr="004302DE">
        <w:rPr>
          <w:rFonts w:ascii="Arial" w:eastAsia="Times New Roman" w:hAnsi="Arial" w:cs="Arial"/>
          <w:b/>
          <w:bCs/>
          <w:sz w:val="23"/>
          <w:szCs w:val="23"/>
          <w:lang w:eastAsia="fr-FR"/>
        </w:rPr>
        <w:t xml:space="preserve">couleurs et la </w:t>
      </w:r>
      <w:proofErr w:type="spellStart"/>
      <w:r w:rsidRPr="004302DE">
        <w:rPr>
          <w:rFonts w:ascii="Arial" w:eastAsia="Times New Roman" w:hAnsi="Arial" w:cs="Arial"/>
          <w:b/>
          <w:bCs/>
          <w:sz w:val="23"/>
          <w:szCs w:val="23"/>
          <w:lang w:eastAsia="fr-FR"/>
        </w:rPr>
        <w:t>lumière</w:t>
      </w:r>
      <w:proofErr w:type="spellEnd"/>
      <w:r w:rsidRPr="004302DE">
        <w:rPr>
          <w:rFonts w:ascii="Arial" w:eastAsia="Times New Roman" w:hAnsi="Arial" w:cs="Arial"/>
          <w:sz w:val="23"/>
          <w:szCs w:val="23"/>
          <w:lang w:eastAsia="fr-FR"/>
        </w:rPr>
        <w:t> :</w:t>
      </w:r>
    </w:p>
    <w:p w:rsidR="004302DE" w:rsidRPr="004302DE" w:rsidRDefault="004302DE" w:rsidP="004302DE">
      <w:pPr>
        <w:numPr>
          <w:ilvl w:val="1"/>
          <w:numId w:val="3"/>
        </w:numPr>
        <w:shd w:val="clear" w:color="auto" w:fill="FFFFFF"/>
        <w:spacing w:before="100" w:beforeAutospacing="1" w:after="100" w:afterAutospacing="1" w:line="319" w:lineRule="atLeast"/>
        <w:ind w:left="1500"/>
        <w:rPr>
          <w:rFonts w:ascii="Arial" w:eastAsia="Times New Roman" w:hAnsi="Arial" w:cs="Arial"/>
          <w:sz w:val="23"/>
          <w:szCs w:val="23"/>
          <w:lang w:eastAsia="fr-FR"/>
        </w:rPr>
      </w:pPr>
      <w:r w:rsidRPr="004302DE">
        <w:rPr>
          <w:rFonts w:ascii="Arial" w:eastAsia="Times New Roman" w:hAnsi="Arial" w:cs="Arial"/>
          <w:sz w:val="23"/>
          <w:szCs w:val="23"/>
          <w:lang w:eastAsia="fr-FR"/>
        </w:rPr>
        <w:t>On distingue les </w:t>
      </w:r>
      <w:r w:rsidRPr="004302DE">
        <w:rPr>
          <w:rFonts w:ascii="Arial" w:eastAsia="Times New Roman" w:hAnsi="Arial" w:cs="Arial"/>
          <w:b/>
          <w:bCs/>
          <w:sz w:val="23"/>
          <w:szCs w:val="23"/>
          <w:lang w:eastAsia="fr-FR"/>
        </w:rPr>
        <w:t>couleurs chaudes</w:t>
      </w:r>
      <w:r w:rsidRPr="004302DE">
        <w:rPr>
          <w:rFonts w:ascii="Arial" w:eastAsia="Times New Roman" w:hAnsi="Arial" w:cs="Arial"/>
          <w:sz w:val="23"/>
          <w:szCs w:val="23"/>
          <w:lang w:eastAsia="fr-FR"/>
        </w:rPr>
        <w:t> (</w:t>
      </w:r>
      <w:r w:rsidRPr="004302DE">
        <w:rPr>
          <w:rFonts w:ascii="Arial" w:eastAsia="Times New Roman" w:hAnsi="Arial" w:cs="Arial"/>
          <w:i/>
          <w:iCs/>
          <w:sz w:val="23"/>
          <w:szCs w:val="23"/>
          <w:lang w:eastAsia="fr-FR"/>
        </w:rPr>
        <w:t>rouge, ocre, jaune...</w:t>
      </w:r>
      <w:r w:rsidRPr="004302DE">
        <w:rPr>
          <w:rFonts w:ascii="Arial" w:eastAsia="Times New Roman" w:hAnsi="Arial" w:cs="Arial"/>
          <w:sz w:val="23"/>
          <w:szCs w:val="23"/>
          <w:lang w:eastAsia="fr-FR"/>
        </w:rPr>
        <w:t>) des couleurs </w:t>
      </w:r>
      <w:r w:rsidRPr="004302DE">
        <w:rPr>
          <w:rFonts w:ascii="Arial" w:eastAsia="Times New Roman" w:hAnsi="Arial" w:cs="Arial"/>
          <w:b/>
          <w:bCs/>
          <w:sz w:val="23"/>
          <w:szCs w:val="23"/>
          <w:lang w:eastAsia="fr-FR"/>
        </w:rPr>
        <w:t>froides</w:t>
      </w:r>
      <w:r w:rsidRPr="004302DE">
        <w:rPr>
          <w:rFonts w:ascii="Arial" w:eastAsia="Times New Roman" w:hAnsi="Arial" w:cs="Arial"/>
          <w:sz w:val="23"/>
          <w:szCs w:val="23"/>
          <w:lang w:eastAsia="fr-FR"/>
        </w:rPr>
        <w:t> (bleu, vert)</w:t>
      </w:r>
    </w:p>
    <w:p w:rsidR="004302DE" w:rsidRPr="004302DE" w:rsidRDefault="004302DE" w:rsidP="004302DE">
      <w:pPr>
        <w:numPr>
          <w:ilvl w:val="1"/>
          <w:numId w:val="3"/>
        </w:numPr>
        <w:shd w:val="clear" w:color="auto" w:fill="FFFFFF"/>
        <w:spacing w:before="100" w:beforeAutospacing="1" w:after="100" w:afterAutospacing="1" w:line="319" w:lineRule="atLeast"/>
        <w:ind w:left="1500"/>
        <w:rPr>
          <w:rFonts w:ascii="Arial" w:eastAsia="Times New Roman" w:hAnsi="Arial" w:cs="Arial"/>
          <w:sz w:val="23"/>
          <w:szCs w:val="23"/>
          <w:lang w:eastAsia="fr-FR"/>
        </w:rPr>
      </w:pPr>
      <w:r w:rsidRPr="004302DE">
        <w:rPr>
          <w:rFonts w:ascii="Arial" w:eastAsia="Times New Roman" w:hAnsi="Arial" w:cs="Arial"/>
          <w:sz w:val="23"/>
          <w:szCs w:val="23"/>
          <w:lang w:eastAsia="fr-FR"/>
        </w:rPr>
        <w:t>On peut remarquer des </w:t>
      </w:r>
      <w:r w:rsidRPr="004302DE">
        <w:rPr>
          <w:rFonts w:ascii="Arial" w:eastAsia="Times New Roman" w:hAnsi="Arial" w:cs="Arial"/>
          <w:b/>
          <w:bCs/>
          <w:sz w:val="23"/>
          <w:szCs w:val="23"/>
          <w:lang w:eastAsia="fr-FR"/>
        </w:rPr>
        <w:t>effets de contraste</w:t>
      </w:r>
      <w:r w:rsidRPr="004302DE">
        <w:rPr>
          <w:rFonts w:ascii="Arial" w:eastAsia="Times New Roman" w:hAnsi="Arial" w:cs="Arial"/>
          <w:sz w:val="23"/>
          <w:szCs w:val="23"/>
          <w:lang w:eastAsia="fr-FR"/>
        </w:rPr>
        <w:t> ou au contraire d'</w:t>
      </w:r>
      <w:r w:rsidRPr="004302DE">
        <w:rPr>
          <w:rFonts w:ascii="Arial" w:eastAsia="Times New Roman" w:hAnsi="Arial" w:cs="Arial"/>
          <w:b/>
          <w:bCs/>
          <w:sz w:val="23"/>
          <w:szCs w:val="23"/>
          <w:lang w:eastAsia="fr-FR"/>
        </w:rPr>
        <w:t>harmonie </w:t>
      </w:r>
      <w:r w:rsidRPr="004302DE">
        <w:rPr>
          <w:rFonts w:ascii="Arial" w:eastAsia="Times New Roman" w:hAnsi="Arial" w:cs="Arial"/>
          <w:sz w:val="23"/>
          <w:szCs w:val="23"/>
          <w:lang w:eastAsia="fr-FR"/>
        </w:rPr>
        <w:t>entre les couleurs</w:t>
      </w:r>
    </w:p>
    <w:p w:rsidR="004302DE" w:rsidRPr="004302DE" w:rsidRDefault="004302DE" w:rsidP="004302DE">
      <w:pPr>
        <w:numPr>
          <w:ilvl w:val="1"/>
          <w:numId w:val="3"/>
        </w:numPr>
        <w:shd w:val="clear" w:color="auto" w:fill="FFFFFF"/>
        <w:spacing w:before="100" w:beforeAutospacing="1" w:after="100" w:afterAutospacing="1" w:line="319" w:lineRule="atLeast"/>
        <w:ind w:left="1500"/>
        <w:rPr>
          <w:rFonts w:ascii="Arial" w:eastAsia="Times New Roman" w:hAnsi="Arial" w:cs="Arial"/>
          <w:sz w:val="23"/>
          <w:szCs w:val="23"/>
          <w:lang w:eastAsia="fr-FR"/>
        </w:rPr>
      </w:pPr>
      <w:r w:rsidRPr="004302DE">
        <w:rPr>
          <w:rFonts w:ascii="Arial" w:eastAsia="Times New Roman" w:hAnsi="Arial" w:cs="Arial"/>
          <w:sz w:val="23"/>
          <w:szCs w:val="23"/>
          <w:lang w:eastAsia="fr-FR"/>
        </w:rPr>
        <w:t>Les effets d'</w:t>
      </w:r>
      <w:r w:rsidRPr="004302DE">
        <w:rPr>
          <w:rFonts w:ascii="Arial" w:eastAsia="Times New Roman" w:hAnsi="Arial" w:cs="Arial"/>
          <w:b/>
          <w:bCs/>
          <w:sz w:val="23"/>
          <w:szCs w:val="23"/>
          <w:lang w:eastAsia="fr-FR"/>
        </w:rPr>
        <w:t>ombre</w:t>
      </w:r>
      <w:r w:rsidRPr="004302DE">
        <w:rPr>
          <w:rFonts w:ascii="Arial" w:eastAsia="Times New Roman" w:hAnsi="Arial" w:cs="Arial"/>
          <w:sz w:val="23"/>
          <w:szCs w:val="23"/>
          <w:lang w:eastAsia="fr-FR"/>
        </w:rPr>
        <w:t> et de </w:t>
      </w:r>
      <w:r w:rsidRPr="004302DE">
        <w:rPr>
          <w:rFonts w:ascii="Arial" w:eastAsia="Times New Roman" w:hAnsi="Arial" w:cs="Arial"/>
          <w:b/>
          <w:bCs/>
          <w:sz w:val="23"/>
          <w:szCs w:val="23"/>
          <w:lang w:eastAsia="fr-FR"/>
        </w:rPr>
        <w:t>lumière</w:t>
      </w:r>
      <w:r w:rsidRPr="004302DE">
        <w:rPr>
          <w:rFonts w:ascii="Arial" w:eastAsia="Times New Roman" w:hAnsi="Arial" w:cs="Arial"/>
          <w:sz w:val="23"/>
          <w:szCs w:val="23"/>
          <w:lang w:eastAsia="fr-FR"/>
        </w:rPr>
        <w:t> sont importants : ils mettent en valeur un élément de l'image.</w:t>
      </w:r>
    </w:p>
    <w:sectPr w:rsidR="004302DE" w:rsidRPr="004302DE" w:rsidSect="004302D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D2E00"/>
    <w:multiLevelType w:val="multilevel"/>
    <w:tmpl w:val="DB7E1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180292"/>
    <w:multiLevelType w:val="multilevel"/>
    <w:tmpl w:val="B922F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2771C7"/>
    <w:multiLevelType w:val="multilevel"/>
    <w:tmpl w:val="6794F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2DE"/>
    <w:rsid w:val="004302DE"/>
    <w:rsid w:val="00700BFE"/>
    <w:rsid w:val="00937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E5BD8"/>
  <w15:chartTrackingRefBased/>
  <w15:docId w15:val="{B05AB13B-C65D-4D75-82D0-033861958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302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302D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302DE"/>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302DE"/>
    <w:rPr>
      <w:rFonts w:ascii="Times New Roman" w:eastAsia="Times New Roman" w:hAnsi="Times New Roman" w:cs="Times New Roman"/>
      <w:b/>
      <w:bCs/>
      <w:sz w:val="36"/>
      <w:szCs w:val="36"/>
      <w:lang w:eastAsia="fr-FR"/>
    </w:rPr>
  </w:style>
  <w:style w:type="character" w:customStyle="1" w:styleId="sc-hcmgzb">
    <w:name w:val="sc-hcmgzb"/>
    <w:basedOn w:val="Policepardfaut"/>
    <w:rsid w:val="004302DE"/>
  </w:style>
  <w:style w:type="character" w:styleId="lev">
    <w:name w:val="Strong"/>
    <w:basedOn w:val="Policepardfaut"/>
    <w:uiPriority w:val="22"/>
    <w:qFormat/>
    <w:rsid w:val="004302DE"/>
    <w:rPr>
      <w:b/>
      <w:bCs/>
    </w:rPr>
  </w:style>
  <w:style w:type="character" w:styleId="Accentuation">
    <w:name w:val="Emphasis"/>
    <w:basedOn w:val="Policepardfaut"/>
    <w:uiPriority w:val="20"/>
    <w:qFormat/>
    <w:rsid w:val="004302DE"/>
    <w:rPr>
      <w:i/>
      <w:iCs/>
    </w:rPr>
  </w:style>
  <w:style w:type="character" w:customStyle="1" w:styleId="lls-viewer-a">
    <w:name w:val="lls-viewer-a"/>
    <w:basedOn w:val="Policepardfaut"/>
    <w:rsid w:val="004302DE"/>
  </w:style>
  <w:style w:type="character" w:styleId="Lienhypertexte">
    <w:name w:val="Hyperlink"/>
    <w:basedOn w:val="Policepardfaut"/>
    <w:uiPriority w:val="99"/>
    <w:semiHidden/>
    <w:unhideWhenUsed/>
    <w:rsid w:val="004302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121126">
      <w:bodyDiv w:val="1"/>
      <w:marLeft w:val="0"/>
      <w:marRight w:val="0"/>
      <w:marTop w:val="0"/>
      <w:marBottom w:val="0"/>
      <w:divBdr>
        <w:top w:val="none" w:sz="0" w:space="0" w:color="auto"/>
        <w:left w:val="none" w:sz="0" w:space="0" w:color="auto"/>
        <w:bottom w:val="none" w:sz="0" w:space="0" w:color="auto"/>
        <w:right w:val="none" w:sz="0" w:space="0" w:color="auto"/>
      </w:divBdr>
      <w:divsChild>
        <w:div w:id="1461343580">
          <w:marLeft w:val="0"/>
          <w:marRight w:val="0"/>
          <w:marTop w:val="0"/>
          <w:marBottom w:val="450"/>
          <w:divBdr>
            <w:top w:val="none" w:sz="0" w:space="0" w:color="auto"/>
            <w:left w:val="none" w:sz="0" w:space="0" w:color="auto"/>
            <w:bottom w:val="none" w:sz="0" w:space="0" w:color="auto"/>
            <w:right w:val="none" w:sz="0" w:space="0" w:color="auto"/>
          </w:divBdr>
        </w:div>
        <w:div w:id="707100518">
          <w:marLeft w:val="0"/>
          <w:marRight w:val="0"/>
          <w:marTop w:val="0"/>
          <w:marBottom w:val="0"/>
          <w:divBdr>
            <w:top w:val="none" w:sz="0" w:space="0" w:color="auto"/>
            <w:left w:val="none" w:sz="0" w:space="0" w:color="auto"/>
            <w:bottom w:val="none" w:sz="0" w:space="0" w:color="auto"/>
            <w:right w:val="none" w:sz="0" w:space="0" w:color="auto"/>
          </w:divBdr>
          <w:divsChild>
            <w:div w:id="1062172701">
              <w:marLeft w:val="0"/>
              <w:marRight w:val="0"/>
              <w:marTop w:val="0"/>
              <w:marBottom w:val="0"/>
              <w:divBdr>
                <w:top w:val="none" w:sz="0" w:space="0" w:color="auto"/>
                <w:left w:val="none" w:sz="0" w:space="0" w:color="auto"/>
                <w:bottom w:val="none" w:sz="0" w:space="0" w:color="auto"/>
                <w:right w:val="none" w:sz="0" w:space="0" w:color="auto"/>
              </w:divBdr>
              <w:divsChild>
                <w:div w:id="759955724">
                  <w:marLeft w:val="0"/>
                  <w:marRight w:val="0"/>
                  <w:marTop w:val="0"/>
                  <w:marBottom w:val="0"/>
                  <w:divBdr>
                    <w:top w:val="none" w:sz="0" w:space="0" w:color="auto"/>
                    <w:left w:val="none" w:sz="0" w:space="0" w:color="auto"/>
                    <w:bottom w:val="none" w:sz="0" w:space="0" w:color="auto"/>
                    <w:right w:val="none" w:sz="0" w:space="0" w:color="auto"/>
                  </w:divBdr>
                  <w:divsChild>
                    <w:div w:id="982348003">
                      <w:marLeft w:val="0"/>
                      <w:marRight w:val="0"/>
                      <w:marTop w:val="0"/>
                      <w:marBottom w:val="0"/>
                      <w:divBdr>
                        <w:top w:val="none" w:sz="0" w:space="0" w:color="auto"/>
                        <w:left w:val="none" w:sz="0" w:space="0" w:color="auto"/>
                        <w:bottom w:val="none" w:sz="0" w:space="0" w:color="auto"/>
                        <w:right w:val="none" w:sz="0" w:space="0" w:color="auto"/>
                      </w:divBdr>
                      <w:divsChild>
                        <w:div w:id="476797099">
                          <w:marLeft w:val="0"/>
                          <w:marRight w:val="0"/>
                          <w:marTop w:val="0"/>
                          <w:marBottom w:val="0"/>
                          <w:divBdr>
                            <w:top w:val="none" w:sz="0" w:space="0" w:color="auto"/>
                            <w:left w:val="none" w:sz="0" w:space="0" w:color="auto"/>
                            <w:bottom w:val="none" w:sz="0" w:space="0" w:color="auto"/>
                            <w:right w:val="none" w:sz="0" w:space="0" w:color="auto"/>
                          </w:divBdr>
                          <w:divsChild>
                            <w:div w:id="1900480907">
                              <w:marLeft w:val="60"/>
                              <w:marRight w:val="60"/>
                              <w:marTop w:val="60"/>
                              <w:marBottom w:val="60"/>
                              <w:divBdr>
                                <w:top w:val="none" w:sz="0" w:space="0" w:color="auto"/>
                                <w:left w:val="none" w:sz="0" w:space="0" w:color="auto"/>
                                <w:bottom w:val="none" w:sz="0" w:space="0" w:color="auto"/>
                                <w:right w:val="none" w:sz="0" w:space="0" w:color="auto"/>
                              </w:divBdr>
                              <w:divsChild>
                                <w:div w:id="128693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1834">
                      <w:marLeft w:val="0"/>
                      <w:marRight w:val="0"/>
                      <w:marTop w:val="0"/>
                      <w:marBottom w:val="0"/>
                      <w:divBdr>
                        <w:top w:val="none" w:sz="0" w:space="0" w:color="auto"/>
                        <w:left w:val="none" w:sz="0" w:space="0" w:color="auto"/>
                        <w:bottom w:val="none" w:sz="0" w:space="0" w:color="auto"/>
                        <w:right w:val="none" w:sz="0" w:space="0" w:color="auto"/>
                      </w:divBdr>
                      <w:divsChild>
                        <w:div w:id="1879270100">
                          <w:marLeft w:val="0"/>
                          <w:marRight w:val="0"/>
                          <w:marTop w:val="0"/>
                          <w:marBottom w:val="0"/>
                          <w:divBdr>
                            <w:top w:val="none" w:sz="0" w:space="0" w:color="auto"/>
                            <w:left w:val="none" w:sz="0" w:space="0" w:color="auto"/>
                            <w:bottom w:val="none" w:sz="0" w:space="0" w:color="auto"/>
                            <w:right w:val="none" w:sz="0" w:space="0" w:color="auto"/>
                          </w:divBdr>
                          <w:divsChild>
                            <w:div w:id="338311425">
                              <w:marLeft w:val="60"/>
                              <w:marRight w:val="60"/>
                              <w:marTop w:val="60"/>
                              <w:marBottom w:val="60"/>
                              <w:divBdr>
                                <w:top w:val="none" w:sz="0" w:space="0" w:color="auto"/>
                                <w:left w:val="none" w:sz="0" w:space="0" w:color="auto"/>
                                <w:bottom w:val="none" w:sz="0" w:space="0" w:color="auto"/>
                                <w:right w:val="none" w:sz="0" w:space="0" w:color="auto"/>
                              </w:divBdr>
                              <w:divsChild>
                                <w:div w:id="126996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98403">
                      <w:marLeft w:val="0"/>
                      <w:marRight w:val="0"/>
                      <w:marTop w:val="0"/>
                      <w:marBottom w:val="0"/>
                      <w:divBdr>
                        <w:top w:val="none" w:sz="0" w:space="0" w:color="auto"/>
                        <w:left w:val="none" w:sz="0" w:space="0" w:color="auto"/>
                        <w:bottom w:val="none" w:sz="0" w:space="0" w:color="auto"/>
                        <w:right w:val="none" w:sz="0" w:space="0" w:color="auto"/>
                      </w:divBdr>
                      <w:divsChild>
                        <w:div w:id="1610550069">
                          <w:marLeft w:val="0"/>
                          <w:marRight w:val="0"/>
                          <w:marTop w:val="0"/>
                          <w:marBottom w:val="0"/>
                          <w:divBdr>
                            <w:top w:val="none" w:sz="0" w:space="0" w:color="auto"/>
                            <w:left w:val="none" w:sz="0" w:space="0" w:color="auto"/>
                            <w:bottom w:val="none" w:sz="0" w:space="0" w:color="auto"/>
                            <w:right w:val="none" w:sz="0" w:space="0" w:color="auto"/>
                          </w:divBdr>
                          <w:divsChild>
                            <w:div w:id="196085523">
                              <w:marLeft w:val="60"/>
                              <w:marRight w:val="60"/>
                              <w:marTop w:val="60"/>
                              <w:marBottom w:val="60"/>
                              <w:divBdr>
                                <w:top w:val="none" w:sz="0" w:space="0" w:color="auto"/>
                                <w:left w:val="none" w:sz="0" w:space="0" w:color="auto"/>
                                <w:bottom w:val="none" w:sz="0" w:space="0" w:color="auto"/>
                                <w:right w:val="none" w:sz="0" w:space="0" w:color="auto"/>
                              </w:divBdr>
                              <w:divsChild>
                                <w:div w:id="1263999828">
                                  <w:marLeft w:val="0"/>
                                  <w:marRight w:val="0"/>
                                  <w:marTop w:val="0"/>
                                  <w:marBottom w:val="0"/>
                                  <w:divBdr>
                                    <w:top w:val="none" w:sz="0" w:space="0" w:color="auto"/>
                                    <w:left w:val="none" w:sz="0" w:space="0" w:color="auto"/>
                                    <w:bottom w:val="none" w:sz="0" w:space="0" w:color="auto"/>
                                    <w:right w:val="none" w:sz="0" w:space="0" w:color="auto"/>
                                  </w:divBdr>
                                  <w:divsChild>
                                    <w:div w:id="1267814100">
                                      <w:marLeft w:val="0"/>
                                      <w:marRight w:val="0"/>
                                      <w:marTop w:val="0"/>
                                      <w:marBottom w:val="0"/>
                                      <w:divBdr>
                                        <w:top w:val="none" w:sz="0" w:space="0" w:color="auto"/>
                                        <w:left w:val="none" w:sz="0" w:space="0" w:color="auto"/>
                                        <w:bottom w:val="none" w:sz="0" w:space="0" w:color="auto"/>
                                        <w:right w:val="none" w:sz="0" w:space="0" w:color="auto"/>
                                      </w:divBdr>
                                      <w:divsChild>
                                        <w:div w:id="546911772">
                                          <w:marLeft w:val="0"/>
                                          <w:marRight w:val="0"/>
                                          <w:marTop w:val="0"/>
                                          <w:marBottom w:val="0"/>
                                          <w:divBdr>
                                            <w:top w:val="none" w:sz="0" w:space="0" w:color="auto"/>
                                            <w:left w:val="none" w:sz="0" w:space="0" w:color="auto"/>
                                            <w:bottom w:val="none" w:sz="0" w:space="0" w:color="auto"/>
                                            <w:right w:val="none" w:sz="0" w:space="0" w:color="auto"/>
                                          </w:divBdr>
                                        </w:div>
                                        <w:div w:id="1242135412">
                                          <w:marLeft w:val="0"/>
                                          <w:marRight w:val="0"/>
                                          <w:marTop w:val="0"/>
                                          <w:marBottom w:val="0"/>
                                          <w:divBdr>
                                            <w:top w:val="none" w:sz="0" w:space="0" w:color="auto"/>
                                            <w:left w:val="none" w:sz="0" w:space="0" w:color="auto"/>
                                            <w:bottom w:val="none" w:sz="0" w:space="0" w:color="auto"/>
                                            <w:right w:val="none" w:sz="0" w:space="0" w:color="auto"/>
                                          </w:divBdr>
                                          <w:divsChild>
                                            <w:div w:id="2092971267">
                                              <w:marLeft w:val="0"/>
                                              <w:marRight w:val="0"/>
                                              <w:marTop w:val="0"/>
                                              <w:marBottom w:val="0"/>
                                              <w:divBdr>
                                                <w:top w:val="none" w:sz="0" w:space="0" w:color="auto"/>
                                                <w:left w:val="none" w:sz="0" w:space="0" w:color="auto"/>
                                                <w:bottom w:val="none" w:sz="0" w:space="0" w:color="auto"/>
                                                <w:right w:val="none" w:sz="0" w:space="0" w:color="auto"/>
                                              </w:divBdr>
                                              <w:divsChild>
                                                <w:div w:id="762191514">
                                                  <w:marLeft w:val="0"/>
                                                  <w:marRight w:val="0"/>
                                                  <w:marTop w:val="0"/>
                                                  <w:marBottom w:val="0"/>
                                                  <w:divBdr>
                                                    <w:top w:val="none" w:sz="0" w:space="0" w:color="auto"/>
                                                    <w:left w:val="none" w:sz="0" w:space="0" w:color="auto"/>
                                                    <w:bottom w:val="none" w:sz="0" w:space="0" w:color="auto"/>
                                                    <w:right w:val="none" w:sz="0" w:space="0" w:color="auto"/>
                                                  </w:divBdr>
                                                  <w:divsChild>
                                                    <w:div w:id="645403180">
                                                      <w:marLeft w:val="0"/>
                                                      <w:marRight w:val="0"/>
                                                      <w:marTop w:val="0"/>
                                                      <w:marBottom w:val="0"/>
                                                      <w:divBdr>
                                                        <w:top w:val="none" w:sz="0" w:space="0" w:color="auto"/>
                                                        <w:left w:val="none" w:sz="0" w:space="0" w:color="auto"/>
                                                        <w:bottom w:val="none" w:sz="0" w:space="0" w:color="auto"/>
                                                        <w:right w:val="none" w:sz="0" w:space="0" w:color="auto"/>
                                                      </w:divBdr>
                                                      <w:divsChild>
                                                        <w:div w:id="163991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36085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203326892">
                      <w:marLeft w:val="0"/>
                      <w:marRight w:val="0"/>
                      <w:marTop w:val="0"/>
                      <w:marBottom w:val="0"/>
                      <w:divBdr>
                        <w:top w:val="none" w:sz="0" w:space="0" w:color="auto"/>
                        <w:left w:val="none" w:sz="0" w:space="0" w:color="auto"/>
                        <w:bottom w:val="none" w:sz="0" w:space="0" w:color="auto"/>
                        <w:right w:val="none" w:sz="0" w:space="0" w:color="auto"/>
                      </w:divBdr>
                      <w:divsChild>
                        <w:div w:id="12851637">
                          <w:marLeft w:val="0"/>
                          <w:marRight w:val="0"/>
                          <w:marTop w:val="0"/>
                          <w:marBottom w:val="0"/>
                          <w:divBdr>
                            <w:top w:val="none" w:sz="0" w:space="0" w:color="auto"/>
                            <w:left w:val="none" w:sz="0" w:space="0" w:color="auto"/>
                            <w:bottom w:val="none" w:sz="0" w:space="0" w:color="auto"/>
                            <w:right w:val="none" w:sz="0" w:space="0" w:color="auto"/>
                          </w:divBdr>
                          <w:divsChild>
                            <w:div w:id="1619678971">
                              <w:marLeft w:val="60"/>
                              <w:marRight w:val="60"/>
                              <w:marTop w:val="60"/>
                              <w:marBottom w:val="60"/>
                              <w:divBdr>
                                <w:top w:val="none" w:sz="0" w:space="0" w:color="auto"/>
                                <w:left w:val="none" w:sz="0" w:space="0" w:color="auto"/>
                                <w:bottom w:val="none" w:sz="0" w:space="0" w:color="auto"/>
                                <w:right w:val="none" w:sz="0" w:space="0" w:color="auto"/>
                              </w:divBdr>
                              <w:divsChild>
                                <w:div w:id="1334648954">
                                  <w:marLeft w:val="-300"/>
                                  <w:marRight w:val="-300"/>
                                  <w:marTop w:val="0"/>
                                  <w:marBottom w:val="450"/>
                                  <w:divBdr>
                                    <w:top w:val="none" w:sz="0" w:space="0" w:color="auto"/>
                                    <w:left w:val="none" w:sz="0" w:space="0" w:color="auto"/>
                                    <w:bottom w:val="none" w:sz="0" w:space="0" w:color="auto"/>
                                    <w:right w:val="none" w:sz="0" w:space="0" w:color="auto"/>
                                  </w:divBdr>
                                </w:div>
                                <w:div w:id="176895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606983">
                      <w:marLeft w:val="0"/>
                      <w:marRight w:val="0"/>
                      <w:marTop w:val="0"/>
                      <w:marBottom w:val="0"/>
                      <w:divBdr>
                        <w:top w:val="none" w:sz="0" w:space="0" w:color="auto"/>
                        <w:left w:val="none" w:sz="0" w:space="0" w:color="auto"/>
                        <w:bottom w:val="none" w:sz="0" w:space="0" w:color="auto"/>
                        <w:right w:val="none" w:sz="0" w:space="0" w:color="auto"/>
                      </w:divBdr>
                      <w:divsChild>
                        <w:div w:id="523640262">
                          <w:marLeft w:val="0"/>
                          <w:marRight w:val="0"/>
                          <w:marTop w:val="0"/>
                          <w:marBottom w:val="0"/>
                          <w:divBdr>
                            <w:top w:val="none" w:sz="0" w:space="0" w:color="auto"/>
                            <w:left w:val="none" w:sz="0" w:space="0" w:color="auto"/>
                            <w:bottom w:val="none" w:sz="0" w:space="0" w:color="auto"/>
                            <w:right w:val="none" w:sz="0" w:space="0" w:color="auto"/>
                          </w:divBdr>
                          <w:divsChild>
                            <w:div w:id="2094278956">
                              <w:marLeft w:val="60"/>
                              <w:marRight w:val="60"/>
                              <w:marTop w:val="60"/>
                              <w:marBottom w:val="60"/>
                              <w:divBdr>
                                <w:top w:val="none" w:sz="0" w:space="0" w:color="auto"/>
                                <w:left w:val="none" w:sz="0" w:space="0" w:color="auto"/>
                                <w:bottom w:val="none" w:sz="0" w:space="0" w:color="auto"/>
                                <w:right w:val="none" w:sz="0" w:space="0" w:color="auto"/>
                              </w:divBdr>
                              <w:divsChild>
                                <w:div w:id="1135105815">
                                  <w:marLeft w:val="0"/>
                                  <w:marRight w:val="0"/>
                                  <w:marTop w:val="0"/>
                                  <w:marBottom w:val="0"/>
                                  <w:divBdr>
                                    <w:top w:val="none" w:sz="0" w:space="0" w:color="auto"/>
                                    <w:left w:val="none" w:sz="0" w:space="0" w:color="auto"/>
                                    <w:bottom w:val="none" w:sz="0" w:space="0" w:color="auto"/>
                                    <w:right w:val="none" w:sz="0" w:space="0" w:color="auto"/>
                                  </w:divBdr>
                                  <w:divsChild>
                                    <w:div w:id="818111363">
                                      <w:marLeft w:val="0"/>
                                      <w:marRight w:val="0"/>
                                      <w:marTop w:val="0"/>
                                      <w:marBottom w:val="0"/>
                                      <w:divBdr>
                                        <w:top w:val="none" w:sz="0" w:space="0" w:color="auto"/>
                                        <w:left w:val="none" w:sz="0" w:space="0" w:color="auto"/>
                                        <w:bottom w:val="none" w:sz="0" w:space="0" w:color="auto"/>
                                        <w:right w:val="none" w:sz="0" w:space="0" w:color="auto"/>
                                      </w:divBdr>
                                      <w:divsChild>
                                        <w:div w:id="466120871">
                                          <w:marLeft w:val="0"/>
                                          <w:marRight w:val="0"/>
                                          <w:marTop w:val="0"/>
                                          <w:marBottom w:val="0"/>
                                          <w:divBdr>
                                            <w:top w:val="none" w:sz="0" w:space="0" w:color="auto"/>
                                            <w:left w:val="none" w:sz="0" w:space="0" w:color="auto"/>
                                            <w:bottom w:val="none" w:sz="0" w:space="0" w:color="auto"/>
                                            <w:right w:val="none" w:sz="0" w:space="0" w:color="auto"/>
                                          </w:divBdr>
                                        </w:div>
                                        <w:div w:id="1505392319">
                                          <w:marLeft w:val="0"/>
                                          <w:marRight w:val="0"/>
                                          <w:marTop w:val="0"/>
                                          <w:marBottom w:val="0"/>
                                          <w:divBdr>
                                            <w:top w:val="none" w:sz="0" w:space="0" w:color="auto"/>
                                            <w:left w:val="none" w:sz="0" w:space="0" w:color="auto"/>
                                            <w:bottom w:val="none" w:sz="0" w:space="0" w:color="auto"/>
                                            <w:right w:val="none" w:sz="0" w:space="0" w:color="auto"/>
                                          </w:divBdr>
                                          <w:divsChild>
                                            <w:div w:id="1420175939">
                                              <w:marLeft w:val="0"/>
                                              <w:marRight w:val="0"/>
                                              <w:marTop w:val="0"/>
                                              <w:marBottom w:val="0"/>
                                              <w:divBdr>
                                                <w:top w:val="none" w:sz="0" w:space="0" w:color="auto"/>
                                                <w:left w:val="none" w:sz="0" w:space="0" w:color="auto"/>
                                                <w:bottom w:val="none" w:sz="0" w:space="0" w:color="auto"/>
                                                <w:right w:val="none" w:sz="0" w:space="0" w:color="auto"/>
                                              </w:divBdr>
                                              <w:divsChild>
                                                <w:div w:id="1900091486">
                                                  <w:marLeft w:val="0"/>
                                                  <w:marRight w:val="0"/>
                                                  <w:marTop w:val="0"/>
                                                  <w:marBottom w:val="0"/>
                                                  <w:divBdr>
                                                    <w:top w:val="none" w:sz="0" w:space="0" w:color="auto"/>
                                                    <w:left w:val="none" w:sz="0" w:space="0" w:color="auto"/>
                                                    <w:bottom w:val="none" w:sz="0" w:space="0" w:color="auto"/>
                                                    <w:right w:val="none" w:sz="0" w:space="0" w:color="auto"/>
                                                  </w:divBdr>
                                                  <w:divsChild>
                                                    <w:div w:id="556665930">
                                                      <w:marLeft w:val="0"/>
                                                      <w:marRight w:val="0"/>
                                                      <w:marTop w:val="0"/>
                                                      <w:marBottom w:val="0"/>
                                                      <w:divBdr>
                                                        <w:top w:val="none" w:sz="0" w:space="0" w:color="auto"/>
                                                        <w:left w:val="none" w:sz="0" w:space="0" w:color="auto"/>
                                                        <w:bottom w:val="none" w:sz="0" w:space="0" w:color="auto"/>
                                                        <w:right w:val="none" w:sz="0" w:space="0" w:color="auto"/>
                                                      </w:divBdr>
                                                      <w:divsChild>
                                                        <w:div w:id="146049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92649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2014018903">
                      <w:marLeft w:val="0"/>
                      <w:marRight w:val="0"/>
                      <w:marTop w:val="0"/>
                      <w:marBottom w:val="0"/>
                      <w:divBdr>
                        <w:top w:val="none" w:sz="0" w:space="0" w:color="auto"/>
                        <w:left w:val="none" w:sz="0" w:space="0" w:color="auto"/>
                        <w:bottom w:val="none" w:sz="0" w:space="0" w:color="auto"/>
                        <w:right w:val="none" w:sz="0" w:space="0" w:color="auto"/>
                      </w:divBdr>
                      <w:divsChild>
                        <w:div w:id="995911654">
                          <w:marLeft w:val="0"/>
                          <w:marRight w:val="0"/>
                          <w:marTop w:val="0"/>
                          <w:marBottom w:val="0"/>
                          <w:divBdr>
                            <w:top w:val="none" w:sz="0" w:space="0" w:color="auto"/>
                            <w:left w:val="none" w:sz="0" w:space="0" w:color="auto"/>
                            <w:bottom w:val="none" w:sz="0" w:space="0" w:color="auto"/>
                            <w:right w:val="none" w:sz="0" w:space="0" w:color="auto"/>
                          </w:divBdr>
                          <w:divsChild>
                            <w:div w:id="203833">
                              <w:marLeft w:val="60"/>
                              <w:marRight w:val="60"/>
                              <w:marTop w:val="60"/>
                              <w:marBottom w:val="60"/>
                              <w:divBdr>
                                <w:top w:val="none" w:sz="0" w:space="0" w:color="auto"/>
                                <w:left w:val="none" w:sz="0" w:space="0" w:color="auto"/>
                                <w:bottom w:val="none" w:sz="0" w:space="0" w:color="auto"/>
                                <w:right w:val="none" w:sz="0" w:space="0" w:color="auto"/>
                              </w:divBdr>
                              <w:divsChild>
                                <w:div w:id="2140492206">
                                  <w:marLeft w:val="-300"/>
                                  <w:marRight w:val="-300"/>
                                  <w:marTop w:val="0"/>
                                  <w:marBottom w:val="450"/>
                                  <w:divBdr>
                                    <w:top w:val="none" w:sz="0" w:space="0" w:color="auto"/>
                                    <w:left w:val="none" w:sz="0" w:space="0" w:color="auto"/>
                                    <w:bottom w:val="none" w:sz="0" w:space="0" w:color="auto"/>
                                    <w:right w:val="none" w:sz="0" w:space="0" w:color="auto"/>
                                  </w:divBdr>
                                </w:div>
                                <w:div w:id="7214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4052">
                      <w:marLeft w:val="0"/>
                      <w:marRight w:val="0"/>
                      <w:marTop w:val="0"/>
                      <w:marBottom w:val="0"/>
                      <w:divBdr>
                        <w:top w:val="none" w:sz="0" w:space="0" w:color="auto"/>
                        <w:left w:val="none" w:sz="0" w:space="0" w:color="auto"/>
                        <w:bottom w:val="none" w:sz="0" w:space="0" w:color="auto"/>
                        <w:right w:val="none" w:sz="0" w:space="0" w:color="auto"/>
                      </w:divBdr>
                      <w:divsChild>
                        <w:div w:id="292634839">
                          <w:marLeft w:val="0"/>
                          <w:marRight w:val="0"/>
                          <w:marTop w:val="0"/>
                          <w:marBottom w:val="0"/>
                          <w:divBdr>
                            <w:top w:val="none" w:sz="0" w:space="0" w:color="auto"/>
                            <w:left w:val="none" w:sz="0" w:space="0" w:color="auto"/>
                            <w:bottom w:val="none" w:sz="0" w:space="0" w:color="auto"/>
                            <w:right w:val="none" w:sz="0" w:space="0" w:color="auto"/>
                          </w:divBdr>
                          <w:divsChild>
                            <w:div w:id="503060102">
                              <w:marLeft w:val="60"/>
                              <w:marRight w:val="60"/>
                              <w:marTop w:val="60"/>
                              <w:marBottom w:val="60"/>
                              <w:divBdr>
                                <w:top w:val="none" w:sz="0" w:space="0" w:color="auto"/>
                                <w:left w:val="none" w:sz="0" w:space="0" w:color="auto"/>
                                <w:bottom w:val="none" w:sz="0" w:space="0" w:color="auto"/>
                                <w:right w:val="none" w:sz="0" w:space="0" w:color="auto"/>
                              </w:divBdr>
                              <w:divsChild>
                                <w:div w:id="822625075">
                                  <w:marLeft w:val="-300"/>
                                  <w:marRight w:val="-300"/>
                                  <w:marTop w:val="0"/>
                                  <w:marBottom w:val="450"/>
                                  <w:divBdr>
                                    <w:top w:val="none" w:sz="0" w:space="0" w:color="auto"/>
                                    <w:left w:val="none" w:sz="0" w:space="0" w:color="auto"/>
                                    <w:bottom w:val="none" w:sz="0" w:space="0" w:color="auto"/>
                                    <w:right w:val="none" w:sz="0" w:space="0" w:color="auto"/>
                                  </w:divBdr>
                                </w:div>
                                <w:div w:id="339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2201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cp:revision>
  <dcterms:created xsi:type="dcterms:W3CDTF">2020-09-23T12:26:00Z</dcterms:created>
  <dcterms:modified xsi:type="dcterms:W3CDTF">2020-09-23T12:26:00Z</dcterms:modified>
</cp:coreProperties>
</file>