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E13" w:rsidRPr="00CC7E13" w:rsidRDefault="00CC7E13" w:rsidP="00CC7E13">
      <w:pPr>
        <w:shd w:val="clear" w:color="auto" w:fill="394345"/>
        <w:spacing w:before="150" w:after="150" w:line="288" w:lineRule="atLeast"/>
        <w:outlineLvl w:val="0"/>
        <w:rPr>
          <w:rFonts w:ascii="track" w:eastAsia="Times New Roman" w:hAnsi="track" w:cs="Times New Roman"/>
          <w:color w:val="F1F1D5"/>
          <w:kern w:val="36"/>
          <w:sz w:val="53"/>
          <w:szCs w:val="53"/>
          <w:lang w:eastAsia="fr-FR"/>
        </w:rPr>
      </w:pPr>
      <w:r w:rsidRPr="00CC7E13">
        <w:rPr>
          <w:rFonts w:ascii="track" w:eastAsia="Times New Roman" w:hAnsi="track" w:cs="Times New Roman"/>
          <w:color w:val="F1F1D5"/>
          <w:kern w:val="36"/>
          <w:sz w:val="53"/>
          <w:szCs w:val="53"/>
          <w:lang w:eastAsia="fr-FR"/>
        </w:rPr>
        <w:t>Dessin d'enfant</w:t>
      </w:r>
    </w:p>
    <w:p w:rsidR="008C5C77" w:rsidRDefault="00CC7E13">
      <w:pPr>
        <w:rPr>
          <w:rFonts w:cstheme="minorHAnsi"/>
          <w:color w:val="333333"/>
          <w:sz w:val="24"/>
          <w:szCs w:val="24"/>
          <w:shd w:val="clear" w:color="auto" w:fill="EEEEEE"/>
        </w:rPr>
      </w:pPr>
      <w:r w:rsidRPr="00CC7E13">
        <w:rPr>
          <w:rFonts w:cstheme="minorHAnsi"/>
          <w:color w:val="333333"/>
          <w:sz w:val="24"/>
          <w:szCs w:val="24"/>
          <w:shd w:val="clear" w:color="auto" w:fill="EEEEEE"/>
        </w:rPr>
        <w:t>Nous</w:t>
      </w:r>
      <w:r w:rsidRPr="00CC7E13">
        <w:rPr>
          <w:rFonts w:cstheme="minorHAnsi"/>
          <w:color w:val="333333"/>
          <w:sz w:val="24"/>
          <w:szCs w:val="24"/>
          <w:shd w:val="clear" w:color="auto" w:fill="EEEEEE"/>
        </w:rPr>
        <w:t xml:space="preserve"> vous proposons un exercice un peu nouveau (oui on innove, on se recycle… Enfin on essaie !) pour </w:t>
      </w:r>
      <w:proofErr w:type="gramStart"/>
      <w:r w:rsidRPr="00CC7E13">
        <w:rPr>
          <w:rFonts w:cstheme="minorHAnsi"/>
          <w:color w:val="333333"/>
          <w:sz w:val="24"/>
          <w:szCs w:val="24"/>
          <w:shd w:val="clear" w:color="auto" w:fill="EEEEEE"/>
        </w:rPr>
        <w:t>cette ,</w:t>
      </w:r>
      <w:proofErr w:type="gramEnd"/>
      <w:r w:rsidRPr="00CC7E13">
        <w:rPr>
          <w:rFonts w:cstheme="minorHAnsi"/>
          <w:color w:val="333333"/>
          <w:sz w:val="24"/>
          <w:szCs w:val="24"/>
          <w:shd w:val="clear" w:color="auto" w:fill="EEEEEE"/>
        </w:rPr>
        <w:t xml:space="preserve"> avec un </w:t>
      </w:r>
      <w:proofErr w:type="spellStart"/>
      <w:r w:rsidRPr="00CC7E13">
        <w:rPr>
          <w:rStyle w:val="lev"/>
          <w:rFonts w:cstheme="minorHAnsi"/>
          <w:color w:val="333333"/>
          <w:sz w:val="24"/>
          <w:szCs w:val="24"/>
          <w:shd w:val="clear" w:color="auto" w:fill="EEEEEE"/>
        </w:rPr>
        <w:t>redesign</w:t>
      </w:r>
      <w:proofErr w:type="spellEnd"/>
      <w:r w:rsidRPr="00CC7E13">
        <w:rPr>
          <w:rStyle w:val="lev"/>
          <w:rFonts w:cstheme="minorHAnsi"/>
          <w:color w:val="333333"/>
          <w:sz w:val="24"/>
          <w:szCs w:val="24"/>
          <w:shd w:val="clear" w:color="auto" w:fill="EEEEEE"/>
        </w:rPr>
        <w:t xml:space="preserve"> basé sur des dessins d’enfants</w:t>
      </w:r>
      <w:r w:rsidRPr="00CC7E13">
        <w:rPr>
          <w:rFonts w:cstheme="minorHAnsi"/>
          <w:color w:val="333333"/>
          <w:sz w:val="24"/>
          <w:szCs w:val="24"/>
          <w:shd w:val="clear" w:color="auto" w:fill="EEEEEE"/>
        </w:rPr>
        <w:t> !</w:t>
      </w:r>
    </w:p>
    <w:p w:rsidR="00CC7E13" w:rsidRPr="00CC7E13" w:rsidRDefault="00CC7E13" w:rsidP="00CC7E13">
      <w:pPr>
        <w:pStyle w:val="NormalWeb"/>
        <w:spacing w:before="0" w:beforeAutospacing="0" w:after="0" w:afterAutospacing="0" w:line="300" w:lineRule="atLeast"/>
        <w:rPr>
          <w:rFonts w:asciiTheme="minorHAnsi" w:hAnsiTheme="minorHAnsi" w:cstheme="minorHAnsi"/>
          <w:color w:val="333333"/>
        </w:rPr>
      </w:pPr>
      <w:r>
        <w:rPr>
          <w:noProof/>
        </w:rPr>
        <w:drawing>
          <wp:inline distT="0" distB="0" distL="0" distR="0">
            <wp:extent cx="5760720" cy="2226678"/>
            <wp:effectExtent l="0" t="0" r="0" b="2540"/>
            <wp:docPr id="1" name="Image 1" descr="https://digitalpainting.school/wp-content/uploads/bpfed/exercice_35_digital_pain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gitalpainting.school/wp-content/uploads/bpfed/exercice_35_digital_paintin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26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7E13">
        <w:rPr>
          <w:rFonts w:asciiTheme="minorHAnsi" w:hAnsiTheme="minorHAnsi" w:cstheme="minorHAnsi"/>
          <w:color w:val="333333"/>
        </w:rPr>
        <w:t>Certains d’entre vous connaissent sans doute  </w:t>
      </w:r>
      <w:hyperlink r:id="rId6" w:tgtFrame="_blank" w:history="1">
        <w:r w:rsidRPr="00CC7E13">
          <w:rPr>
            <w:rStyle w:val="Lienhypertexte"/>
            <w:rFonts w:asciiTheme="minorHAnsi" w:hAnsiTheme="minorHAnsi" w:cstheme="minorHAnsi"/>
            <w:color w:val="0FD2A3"/>
            <w:bdr w:val="none" w:sz="0" w:space="0" w:color="auto" w:frame="1"/>
          </w:rPr>
          <w:t>The Monster Project</w:t>
        </w:r>
      </w:hyperlink>
      <w:r w:rsidRPr="00CC7E13">
        <w:rPr>
          <w:rFonts w:asciiTheme="minorHAnsi" w:hAnsiTheme="minorHAnsi" w:cstheme="minorHAnsi"/>
          <w:color w:val="333333"/>
        </w:rPr>
        <w:t xml:space="preserve">, initiative qui, via une collaboration entre des écoles et des artistes, vise à faire donner vie aux dessins d’enfants par des artistes digitaux. Si ce n’est pas le cas, nous vous invitons à aller voir </w:t>
      </w:r>
      <w:r w:rsidRPr="00CC7E13">
        <w:rPr>
          <w:rFonts w:asciiTheme="minorHAnsi" w:hAnsiTheme="minorHAnsi" w:cstheme="minorHAnsi"/>
          <w:color w:val="333333"/>
        </w:rPr>
        <w:t>leurs travaux</w:t>
      </w:r>
      <w:r w:rsidRPr="00CC7E13">
        <w:rPr>
          <w:rFonts w:asciiTheme="minorHAnsi" w:hAnsiTheme="minorHAnsi" w:cstheme="minorHAnsi"/>
          <w:color w:val="333333"/>
        </w:rPr>
        <w:t>, c’est très sympa !</w:t>
      </w:r>
    </w:p>
    <w:p w:rsidR="00CC7E13" w:rsidRPr="00CC7E13" w:rsidRDefault="00CC7E13" w:rsidP="00CC7E13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r w:rsidRPr="00CC7E13">
        <w:rPr>
          <w:rFonts w:asciiTheme="minorHAnsi" w:hAnsiTheme="minorHAnsi" w:cstheme="minorHAnsi"/>
          <w:color w:val="333333"/>
        </w:rPr>
        <w:t>Sur ce même principe, nous vous avons sélectionné </w:t>
      </w:r>
      <w:r w:rsidRPr="00CC7E13">
        <w:rPr>
          <w:rStyle w:val="lev"/>
          <w:rFonts w:asciiTheme="minorHAnsi" w:hAnsiTheme="minorHAnsi" w:cstheme="minorHAnsi"/>
          <w:color w:val="333333"/>
        </w:rPr>
        <w:t>5 dessins</w:t>
      </w:r>
      <w:r w:rsidRPr="00CC7E13">
        <w:rPr>
          <w:rFonts w:asciiTheme="minorHAnsi" w:hAnsiTheme="minorHAnsi" w:cstheme="minorHAnsi"/>
          <w:color w:val="333333"/>
        </w:rPr>
        <w:t> sur lesquels vous allez pouvoir montrer votre créativité ! (</w:t>
      </w:r>
      <w:r w:rsidRPr="00CC7E13">
        <w:rPr>
          <w:rFonts w:asciiTheme="minorHAnsi" w:hAnsiTheme="minorHAnsi" w:cstheme="minorHAnsi"/>
          <w:color w:val="333333"/>
        </w:rPr>
        <w:t>Clic</w:t>
      </w:r>
      <w:r w:rsidRPr="00CC7E13">
        <w:rPr>
          <w:rFonts w:asciiTheme="minorHAnsi" w:hAnsiTheme="minorHAnsi" w:cstheme="minorHAnsi"/>
          <w:color w:val="333333"/>
        </w:rPr>
        <w:t xml:space="preserve"> droit sur les images puis “afficher l’image” pour les voir au format d’origine)</w:t>
      </w:r>
    </w:p>
    <w:p w:rsidR="00CC7E13" w:rsidRDefault="00CC7E13">
      <w:pPr>
        <w:rPr>
          <w:rFonts w:cstheme="minorHAnsi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1920240" cy="2560320"/>
            <wp:effectExtent l="0" t="0" r="3810" b="0"/>
            <wp:docPr id="3" name="Image 3" descr="https://digitalpainting.school/wp-content/uploads/bpfed/2404573803_c921d9a8fe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igitalpainting.school/wp-content/uploads/bpfed/2404573803_c921d9a8fe_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3528060" cy="2568428"/>
            <wp:effectExtent l="0" t="0" r="0" b="3810"/>
            <wp:docPr id="4" name="Image 4" descr="https://digitalpainting.school/wp-content/uploads/bpfed/42847-FX-6-0-13-6-9-0-90-5-5-95-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igitalpainting.school/wp-content/uploads/bpfed/42847-FX-6-0-13-6-9-0-90-5-5-95-9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20" cy="2598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E13" w:rsidRDefault="00CC7E13">
      <w:pPr>
        <w:rPr>
          <w:rFonts w:cstheme="minorHAnsi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3273232" cy="2369820"/>
            <wp:effectExtent l="0" t="0" r="3810" b="0"/>
            <wp:docPr id="5" name="Image 5" descr="https://digitalpainting.school/wp-content/uploads/bpfed/42731-FX-6-0-13-6-9-0-90-5-5-95-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igitalpainting.school/wp-content/uploads/bpfed/42731-FX-6-0-13-6-9-0-90-5-5-95-9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388" cy="237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3147060" cy="2341413"/>
            <wp:effectExtent l="0" t="0" r="0" b="1905"/>
            <wp:docPr id="6" name="Image 6" descr="https://digitalpainting.school/wp-content/uploads/bpfed/42755-FX-6-0-13-6-9-0-90-5-5-95-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digitalpainting.school/wp-content/uploads/bpfed/42755-FX-6-0-13-6-9-0-90-5-5-95-9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014" cy="2356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E13" w:rsidRPr="00CC7E13" w:rsidRDefault="00CC7E13" w:rsidP="00CC7E13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CC7E13">
        <w:rPr>
          <w:rFonts w:eastAsia="Times New Roman" w:cstheme="minorHAnsi"/>
          <w:color w:val="333333"/>
          <w:sz w:val="24"/>
          <w:szCs w:val="24"/>
          <w:lang w:eastAsia="fr-FR"/>
        </w:rPr>
        <w:lastRenderedPageBreak/>
        <w:t xml:space="preserve">Vous pouvez en faire autant que vous voulez </w:t>
      </w:r>
      <w:r w:rsidRPr="00CC7E13">
        <w:rPr>
          <w:rFonts w:ascii="Segoe UI Symbol" w:eastAsia="Times New Roman" w:hAnsi="Segoe UI Symbol" w:cs="Segoe UI Symbol"/>
          <w:color w:val="333333"/>
          <w:sz w:val="24"/>
          <w:szCs w:val="24"/>
          <w:lang w:eastAsia="fr-FR"/>
        </w:rPr>
        <w:t>🙂</w:t>
      </w:r>
    </w:p>
    <w:p w:rsidR="00CC7E13" w:rsidRPr="00CC7E13" w:rsidRDefault="00CC7E13" w:rsidP="00CC7E13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CC7E13">
        <w:rPr>
          <w:rFonts w:eastAsia="Times New Roman" w:cstheme="minorHAnsi"/>
          <w:color w:val="333333"/>
          <w:sz w:val="24"/>
          <w:szCs w:val="24"/>
          <w:lang w:eastAsia="fr-FR"/>
        </w:rPr>
        <w:t>Digital painting obligatoire</w:t>
      </w:r>
    </w:p>
    <w:p w:rsidR="00CC7E13" w:rsidRPr="00CC7E13" w:rsidRDefault="00CC7E13" w:rsidP="00CC7E13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CC7E13">
        <w:rPr>
          <w:rFonts w:eastAsia="Times New Roman" w:cstheme="minorHAnsi"/>
          <w:color w:val="333333"/>
          <w:sz w:val="24"/>
          <w:szCs w:val="24"/>
          <w:lang w:eastAsia="fr-FR"/>
        </w:rPr>
        <w:t>Imaginez ce que l’enfant a pu chercher à représenter, ce qu’il ressentait, afin de personnaliser au maximum votre création !</w:t>
      </w:r>
    </w:p>
    <w:p w:rsidR="00CC7E13" w:rsidRDefault="00CC7E13" w:rsidP="00CC7E13">
      <w:pPr>
        <w:spacing w:after="0" w:line="300" w:lineRule="atLeast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CC7E13">
        <w:rPr>
          <w:rFonts w:eastAsia="Times New Roman" w:cstheme="minorHAnsi"/>
          <w:color w:val="333333"/>
          <w:sz w:val="24"/>
          <w:szCs w:val="24"/>
          <w:lang w:eastAsia="fr-FR"/>
        </w:rPr>
        <w:t>Voici d’autres exemples (visibles sur </w:t>
      </w:r>
      <w:hyperlink r:id="rId11" w:tgtFrame="_blank" w:history="1">
        <w:r w:rsidRPr="00CC7E13">
          <w:rPr>
            <w:rFonts w:eastAsia="Times New Roman" w:cstheme="minorHAnsi"/>
            <w:color w:val="0FD2A3"/>
            <w:sz w:val="24"/>
            <w:szCs w:val="24"/>
            <w:u w:val="single"/>
            <w:bdr w:val="none" w:sz="0" w:space="0" w:color="auto" w:frame="1"/>
            <w:lang w:eastAsia="fr-FR"/>
          </w:rPr>
          <w:t xml:space="preserve">The Monster </w:t>
        </w:r>
        <w:proofErr w:type="spellStart"/>
        <w:r w:rsidRPr="00CC7E13">
          <w:rPr>
            <w:rFonts w:eastAsia="Times New Roman" w:cstheme="minorHAnsi"/>
            <w:color w:val="0FD2A3"/>
            <w:sz w:val="24"/>
            <w:szCs w:val="24"/>
            <w:u w:val="single"/>
            <w:bdr w:val="none" w:sz="0" w:space="0" w:color="auto" w:frame="1"/>
            <w:lang w:eastAsia="fr-FR"/>
          </w:rPr>
          <w:t>Gallery</w:t>
        </w:r>
        <w:proofErr w:type="spellEnd"/>
      </w:hyperlink>
      <w:r w:rsidRPr="00CC7E13">
        <w:rPr>
          <w:rFonts w:eastAsia="Times New Roman" w:cstheme="minorHAnsi"/>
          <w:color w:val="333333"/>
          <w:sz w:val="24"/>
          <w:szCs w:val="24"/>
          <w:lang w:eastAsia="fr-FR"/>
        </w:rPr>
        <w:t>) :</w:t>
      </w:r>
    </w:p>
    <w:p w:rsidR="00CC7E13" w:rsidRDefault="00CC7E13" w:rsidP="00CC7E13">
      <w:pPr>
        <w:spacing w:after="0" w:line="300" w:lineRule="atLeast"/>
        <w:rPr>
          <w:rFonts w:eastAsia="Times New Roman" w:cstheme="minorHAnsi"/>
          <w:color w:val="333333"/>
          <w:sz w:val="24"/>
          <w:szCs w:val="24"/>
          <w:lang w:eastAsia="fr-FR"/>
        </w:rPr>
      </w:pPr>
      <w:bookmarkStart w:id="0" w:name="_GoBack"/>
      <w:bookmarkEnd w:id="0"/>
    </w:p>
    <w:p w:rsidR="00CC7E13" w:rsidRDefault="00CC7E13" w:rsidP="00CC7E13">
      <w:pPr>
        <w:spacing w:after="0" w:line="300" w:lineRule="atLeast"/>
        <w:rPr>
          <w:rFonts w:eastAsia="Times New Roman" w:cstheme="minorHAnsi"/>
          <w:color w:val="333333"/>
          <w:sz w:val="24"/>
          <w:szCs w:val="24"/>
          <w:lang w:eastAsia="fr-FR"/>
        </w:rPr>
      </w:pPr>
      <w:r>
        <w:rPr>
          <w:noProof/>
          <w:lang w:eastAsia="fr-FR"/>
        </w:rPr>
        <w:drawing>
          <wp:inline distT="0" distB="0" distL="0" distR="0" wp14:anchorId="3622EF67" wp14:editId="75470181">
            <wp:extent cx="3261360" cy="4221503"/>
            <wp:effectExtent l="0" t="0" r="0" b="7620"/>
            <wp:docPr id="7" name="Image 7" descr="https://digitalpainting.school/wp-content/uploads/bpfed/static1.squarespace.com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igitalpainting.school/wp-content/uploads/bpfed/static1.squarespace.com_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758" cy="43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4A731CF4" wp14:editId="3D2A992D">
            <wp:extent cx="3261360" cy="4221504"/>
            <wp:effectExtent l="0" t="0" r="0" b="7620"/>
            <wp:docPr id="8" name="Image 8" descr="https://digitalpainting.school/wp-content/uploads/bpfed/static2.squarespace.com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digitalpainting.school/wp-content/uploads/bpfed/static2.squarespace.com_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897" cy="4358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75EC8D1F" wp14:editId="0EEED999">
            <wp:extent cx="3256998" cy="2522220"/>
            <wp:effectExtent l="0" t="0" r="635" b="0"/>
            <wp:docPr id="9" name="Image 9" descr="https://digitalpainting.school/wp-content/uploads/bpfed/static3.squarespace.com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digitalpainting.school/wp-content/uploads/bpfed/static3.squarespace.com_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34" cy="2608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116F207E" wp14:editId="6F3E45F5">
            <wp:extent cx="3261360" cy="2525597"/>
            <wp:effectExtent l="0" t="0" r="0" b="8255"/>
            <wp:docPr id="10" name="Image 10" descr="https://digitalpainting.school/wp-content/uploads/bpfed/static4.squarespace.com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digitalpainting.school/wp-content/uploads/bpfed/static4.squarespace.com_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804" cy="2583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E13" w:rsidRPr="00CC7E13" w:rsidRDefault="00CC7E13" w:rsidP="00CC7E13">
      <w:pPr>
        <w:spacing w:after="0" w:line="300" w:lineRule="atLeast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CC7E13">
        <w:rPr>
          <w:rFonts w:cstheme="minorHAnsi"/>
          <w:color w:val="333333"/>
          <w:sz w:val="24"/>
          <w:szCs w:val="24"/>
          <w:shd w:val="clear" w:color="auto" w:fill="EEEEEE"/>
        </w:rPr>
        <w:t>C’est parti, rendez-nous nos âmes d’enfants !</w:t>
      </w:r>
    </w:p>
    <w:sectPr w:rsidR="00CC7E13" w:rsidRPr="00CC7E13" w:rsidSect="00CC7E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ck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81025"/>
    <w:multiLevelType w:val="multilevel"/>
    <w:tmpl w:val="138C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13"/>
    <w:rsid w:val="008C5C77"/>
    <w:rsid w:val="00CC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93B7"/>
  <w15:chartTrackingRefBased/>
  <w15:docId w15:val="{0CDFAA46-D324-4508-851D-0600B19F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CC7E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7E1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ev">
    <w:name w:val="Strong"/>
    <w:basedOn w:val="Policepardfaut"/>
    <w:uiPriority w:val="22"/>
    <w:qFormat/>
    <w:rsid w:val="00CC7E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C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CC7E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themonsterproject.org/" TargetMode="External"/><Relationship Id="rId11" Type="http://schemas.openxmlformats.org/officeDocument/2006/relationships/hyperlink" Target="http://themonsterproject.org/monster-gallery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2019-05-07T18:41:00Z</dcterms:created>
  <dcterms:modified xsi:type="dcterms:W3CDTF">2019-05-07T18:50:00Z</dcterms:modified>
</cp:coreProperties>
</file>