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D2" w:rsidRDefault="00DB01D4" w:rsidP="00DB01D4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3CCBCE31" wp14:editId="71B1FAC0">
            <wp:extent cx="5760720" cy="1069340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1D4" w:rsidRDefault="00DB01D4"/>
    <w:p w:rsidR="00DB01D4" w:rsidRDefault="009D6E30" w:rsidP="00DB01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Etude du monde végétal</w:t>
      </w:r>
      <w:r w:rsidR="00C4473C">
        <w:rPr>
          <w:b/>
          <w:sz w:val="36"/>
          <w:szCs w:val="36"/>
        </w:rPr>
        <w:t xml:space="preserve"> :</w:t>
      </w:r>
    </w:p>
    <w:p w:rsidR="00DB01D4" w:rsidRDefault="00774C77" w:rsidP="009D6E30">
      <w:pPr>
        <w:rPr>
          <w:sz w:val="28"/>
          <w:szCs w:val="28"/>
        </w:rPr>
      </w:pPr>
      <w:r>
        <w:rPr>
          <w:sz w:val="28"/>
          <w:szCs w:val="28"/>
        </w:rPr>
        <w:t>Exercice de macro : faire des croquis de macro photo (matière) de végétaux (bois, feuillage, eau, roche…). Sur la mise en page il doit y être intégré l’image de référence (collée) et la reproduction toujours au crayon vous pouvez utiliser les mines bleu, rouge, et grise.</w:t>
      </w:r>
    </w:p>
    <w:p w:rsidR="00774C77" w:rsidRDefault="00774C77" w:rsidP="009D6E30">
      <w:pPr>
        <w:rPr>
          <w:sz w:val="28"/>
          <w:szCs w:val="28"/>
        </w:rPr>
      </w:pPr>
    </w:p>
    <w:p w:rsidR="009D6E30" w:rsidRDefault="009D6E30" w:rsidP="009D6E30">
      <w:pPr>
        <w:rPr>
          <w:sz w:val="28"/>
          <w:szCs w:val="28"/>
        </w:rPr>
      </w:pPr>
    </w:p>
    <w:p w:rsidR="005C5F66" w:rsidRDefault="009D6E30" w:rsidP="00BF12AB">
      <w:pPr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="00434D7B">
        <w:rPr>
          <w:sz w:val="28"/>
          <w:szCs w:val="28"/>
        </w:rPr>
        <w:t>uelques références de macro</w:t>
      </w:r>
      <w:r>
        <w:rPr>
          <w:sz w:val="28"/>
          <w:szCs w:val="28"/>
        </w:rPr>
        <w:t> :</w:t>
      </w:r>
      <w:r w:rsidR="005C5F66" w:rsidRPr="005C5F66">
        <w:rPr>
          <w:noProof/>
          <w:sz w:val="28"/>
          <w:szCs w:val="28"/>
          <w:lang w:eastAsia="fr-FR"/>
        </w:rPr>
        <w:t xml:space="preserve"> </w:t>
      </w:r>
    </w:p>
    <w:p w:rsidR="002C0263" w:rsidRDefault="00434D7B" w:rsidP="00434D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291840" cy="438912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0acf169b43058816a93f1dfa29e00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910840" cy="4370631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a9102006cf1bd56789b8c1c2a5d14d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591" cy="438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D7B" w:rsidRDefault="00434D7B" w:rsidP="00434D7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2880360" cy="41148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d01e5a157e04d25dc436968a45570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874" cy="412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444240" cy="3444240"/>
            <wp:effectExtent l="0" t="0" r="381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0fa7626782ce98a6cd5d650b34db2d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D7B" w:rsidRDefault="00434D7B" w:rsidP="00434D7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878580" cy="2584104"/>
            <wp:effectExtent l="0" t="0" r="762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écorce de palmier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935" cy="26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D7B" w:rsidRDefault="00434D7B" w:rsidP="00434D7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947160" cy="232432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2063185693_ee2f528ea0_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721" cy="233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63" w:rsidRPr="009D6E30" w:rsidRDefault="002C0263" w:rsidP="009D6E30">
      <w:pPr>
        <w:rPr>
          <w:sz w:val="28"/>
          <w:szCs w:val="28"/>
        </w:rPr>
      </w:pPr>
      <w:bookmarkStart w:id="0" w:name="_GoBack"/>
      <w:bookmarkEnd w:id="0"/>
    </w:p>
    <w:sectPr w:rsidR="002C0263" w:rsidRPr="009D6E30" w:rsidSect="00DB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4"/>
    <w:rsid w:val="000E5543"/>
    <w:rsid w:val="001447B7"/>
    <w:rsid w:val="00293CB3"/>
    <w:rsid w:val="002C0263"/>
    <w:rsid w:val="0031069E"/>
    <w:rsid w:val="003960F1"/>
    <w:rsid w:val="00434D7B"/>
    <w:rsid w:val="005C5F66"/>
    <w:rsid w:val="005D16D2"/>
    <w:rsid w:val="00620B72"/>
    <w:rsid w:val="00703ECC"/>
    <w:rsid w:val="00774C77"/>
    <w:rsid w:val="00804C2E"/>
    <w:rsid w:val="009D6E30"/>
    <w:rsid w:val="00B12D6B"/>
    <w:rsid w:val="00BF12AB"/>
    <w:rsid w:val="00C4473C"/>
    <w:rsid w:val="00DB01D4"/>
    <w:rsid w:val="00EE468F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D84"/>
  <w15:chartTrackingRefBased/>
  <w15:docId w15:val="{B49D61CC-954E-41F3-A016-7B33C6F4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2019-09-24T11:37:00Z</dcterms:created>
  <dcterms:modified xsi:type="dcterms:W3CDTF">2019-10-17T20:37:00Z</dcterms:modified>
</cp:coreProperties>
</file>