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A9" w:rsidRDefault="00662FA9" w:rsidP="00662FA9">
      <w:p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6"/>
          <w:szCs w:val="36"/>
          <w:lang w:eastAsia="fr-FR"/>
        </w:rPr>
      </w:pPr>
    </w:p>
    <w:p w:rsidR="00662FA9" w:rsidRPr="00662FA9" w:rsidRDefault="00662FA9" w:rsidP="00662FA9">
      <w:pPr>
        <w:shd w:val="clear" w:color="auto" w:fill="FFFFFF"/>
        <w:spacing w:after="0" w:line="420" w:lineRule="atLeast"/>
        <w:jc w:val="center"/>
        <w:rPr>
          <w:rFonts w:ascii="inherit" w:eastAsia="Times New Roman" w:hAnsi="inherit" w:cs="Helvetica"/>
          <w:color w:val="333333"/>
          <w:sz w:val="36"/>
          <w:szCs w:val="36"/>
          <w:lang w:eastAsia="fr-FR"/>
        </w:rPr>
      </w:pPr>
      <w:bookmarkStart w:id="0" w:name="_GoBack"/>
      <w:bookmarkEnd w:id="0"/>
      <w:r w:rsidRPr="00662FA9">
        <w:rPr>
          <w:rFonts w:ascii="Segoe UI" w:hAnsi="Segoe UI" w:cs="Segoe UI"/>
          <w:color w:val="4B4B4B"/>
          <w:sz w:val="68"/>
          <w:szCs w:val="68"/>
          <w:shd w:val="clear" w:color="auto" w:fill="FFFFFF"/>
        </w:rPr>
        <w:t>Redimensionnement d'une image</w:t>
      </w:r>
    </w:p>
    <w:p w:rsidR="00662FA9" w:rsidRDefault="00662FA9" w:rsidP="00662FA9">
      <w:pPr>
        <w:pStyle w:val="Paragraphedeliste"/>
        <w:shd w:val="clear" w:color="auto" w:fill="FFFFFF"/>
        <w:spacing w:after="0" w:line="420" w:lineRule="atLeast"/>
        <w:ind w:left="444"/>
        <w:rPr>
          <w:rFonts w:ascii="inherit" w:eastAsia="Times New Roman" w:hAnsi="inherit" w:cs="Helvetica"/>
          <w:color w:val="333333"/>
          <w:sz w:val="36"/>
          <w:szCs w:val="36"/>
          <w:lang w:eastAsia="fr-FR"/>
        </w:rPr>
      </w:pPr>
    </w:p>
    <w:p w:rsidR="00662FA9" w:rsidRDefault="00662FA9" w:rsidP="00662FA9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6"/>
          <w:szCs w:val="36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6"/>
          <w:szCs w:val="36"/>
          <w:lang w:eastAsia="fr-FR"/>
        </w:rPr>
        <w:t>Redimensionnement d'une image</w:t>
      </w:r>
    </w:p>
    <w:p w:rsidR="00662FA9" w:rsidRPr="00B46925" w:rsidRDefault="00662FA9" w:rsidP="00662FA9">
      <w:pPr>
        <w:pStyle w:val="Paragraphedeliste"/>
        <w:shd w:val="clear" w:color="auto" w:fill="FFFFFF"/>
        <w:spacing w:after="0" w:line="420" w:lineRule="atLeast"/>
        <w:ind w:left="444"/>
        <w:rPr>
          <w:rFonts w:ascii="inherit" w:eastAsia="Times New Roman" w:hAnsi="inherit" w:cs="Helvetica"/>
          <w:color w:val="333333"/>
          <w:sz w:val="36"/>
          <w:szCs w:val="36"/>
          <w:lang w:eastAsia="fr-FR"/>
        </w:rPr>
      </w:pPr>
    </w:p>
    <w:p w:rsidR="00662FA9" w:rsidRPr="00B46925" w:rsidRDefault="00662FA9" w:rsidP="00662FA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bookmarkStart w:id="1" w:name="main-pars_text_1576377879"/>
      <w:bookmarkEnd w:id="1"/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Modifiez la taille d'une image.</w:t>
      </w:r>
    </w:p>
    <w:p w:rsidR="00662FA9" w:rsidRPr="00B46925" w:rsidRDefault="00662FA9" w:rsidP="00662F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Choisissez 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Image &gt; Taille de l’image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</w:t>
      </w:r>
    </w:p>
    <w:p w:rsidR="00662FA9" w:rsidRPr="00B46925" w:rsidRDefault="00662FA9" w:rsidP="00662FA9">
      <w:pPr>
        <w:numPr>
          <w:ilvl w:val="0"/>
          <w:numId w:val="2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Choisissez les pixels pour la largeur et la hauteur des images que vous utiliserez en ligne, et des pouces (ou centimètres) pour celles que vous imprimerez. Veillez à activer l'icône de lien pour conserver les proportions. La hauteur sera ainsi automatiquement ajustée dès que vous modifierez la largeur, et inversement.</w:t>
      </w:r>
    </w:p>
    <w:p w:rsidR="00662FA9" w:rsidRPr="00B46925" w:rsidRDefault="00662FA9" w:rsidP="00662F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Activez la case à cocher </w:t>
      </w:r>
      <w:proofErr w:type="spellStart"/>
      <w:r w:rsidRPr="00B46925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Rééchantillonnage</w:t>
      </w:r>
      <w:proofErr w:type="spellEnd"/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pour modifier le nombre de pixels de l'image et donc sa taille.</w:t>
      </w:r>
    </w:p>
    <w:p w:rsidR="00662FA9" w:rsidRPr="00B46925" w:rsidRDefault="00662FA9" w:rsidP="00662FA9">
      <w:pPr>
        <w:numPr>
          <w:ilvl w:val="0"/>
          <w:numId w:val="2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OK.</w:t>
      </w:r>
    </w:p>
    <w:p w:rsidR="00662FA9" w:rsidRDefault="00662FA9" w:rsidP="00662FA9"/>
    <w:p w:rsidR="00662FA9" w:rsidRDefault="00662FA9" w:rsidP="00662FA9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  <w:t>Définition de la résolution</w:t>
      </w:r>
    </w:p>
    <w:p w:rsidR="00662FA9" w:rsidRPr="00B46925" w:rsidRDefault="00662FA9" w:rsidP="00662FA9">
      <w:pPr>
        <w:pStyle w:val="Paragraphedeliste"/>
        <w:shd w:val="clear" w:color="auto" w:fill="FFFFFF"/>
        <w:spacing w:after="0" w:line="420" w:lineRule="atLeast"/>
        <w:ind w:left="444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</w:p>
    <w:p w:rsidR="00662FA9" w:rsidRPr="00B46925" w:rsidRDefault="00662FA9" w:rsidP="00662FA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bookmarkStart w:id="2" w:name="main-pars_text_432676031"/>
      <w:bookmarkEnd w:id="2"/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Modifiez la résolution d'une image.</w:t>
      </w:r>
    </w:p>
    <w:p w:rsidR="00662FA9" w:rsidRPr="00B46925" w:rsidRDefault="00662FA9" w:rsidP="00662F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Choisissez 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Image &gt; Taille de l’image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 Le champ Résolution de cette boîte de dialogue indique le nombre de pixels qui seront imprimés par pouce.</w:t>
      </w:r>
    </w:p>
    <w:p w:rsidR="00662FA9" w:rsidRPr="00B46925" w:rsidRDefault="00662FA9" w:rsidP="00662FA9">
      <w:pPr>
        <w:numPr>
          <w:ilvl w:val="0"/>
          <w:numId w:val="3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Conservez les pouces pour la largeur et la hauteur d'une image à imprimer.</w:t>
      </w:r>
    </w:p>
    <w:p w:rsidR="00662FA9" w:rsidRPr="00B46925" w:rsidRDefault="00662FA9" w:rsidP="00662F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Désactivez la case à cocher </w:t>
      </w:r>
      <w:proofErr w:type="spellStart"/>
      <w:r w:rsidRPr="00B46925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Rééchantillonnage</w:t>
      </w:r>
      <w:proofErr w:type="spellEnd"/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pour conserver le nombre de pixels d'origine.</w:t>
      </w:r>
    </w:p>
    <w:p w:rsidR="00662FA9" w:rsidRPr="00B46925" w:rsidRDefault="00662FA9" w:rsidP="00662F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le champ </w:t>
      </w:r>
      <w:r w:rsidRPr="00B46925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Résolution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indiquez 300 pixels par pouce pour une impression sur une imprimante à jet d'encre classique. Le nombre de pouces défini dans les champs Largeur et Hauteur est alors modifié.</w:t>
      </w:r>
    </w:p>
    <w:p w:rsidR="00662FA9" w:rsidRPr="00B46925" w:rsidRDefault="00662FA9" w:rsidP="00662FA9">
      <w:pPr>
        <w:numPr>
          <w:ilvl w:val="0"/>
          <w:numId w:val="3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OK.</w:t>
      </w:r>
    </w:p>
    <w:p w:rsidR="00662FA9" w:rsidRDefault="00662FA9" w:rsidP="00662FA9"/>
    <w:p w:rsidR="00662FA9" w:rsidRDefault="00662FA9" w:rsidP="00662FA9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  <w:t>Recadrage et redressement d'une image</w:t>
      </w:r>
    </w:p>
    <w:p w:rsidR="00662FA9" w:rsidRPr="00B46925" w:rsidRDefault="00662FA9" w:rsidP="00662FA9">
      <w:pPr>
        <w:pStyle w:val="Paragraphedeliste"/>
        <w:shd w:val="clear" w:color="auto" w:fill="FFFFFF"/>
        <w:spacing w:after="0" w:line="420" w:lineRule="atLeast"/>
        <w:ind w:left="444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</w:p>
    <w:p w:rsidR="00662FA9" w:rsidRPr="00B46925" w:rsidRDefault="00662FA9" w:rsidP="00662FA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bookmarkStart w:id="3" w:name="main-pars_text_1539179203"/>
      <w:bookmarkEnd w:id="3"/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Utilisez l'outil Recadrage.</w:t>
      </w:r>
    </w:p>
    <w:p w:rsidR="00662FA9" w:rsidRPr="00B46925" w:rsidRDefault="00662FA9" w:rsidP="00662FA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le panneau </w:t>
      </w:r>
      <w:r w:rsidRPr="00B46925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Outils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sélectionnez l'outil </w:t>
      </w:r>
      <w:r w:rsidRPr="00B46925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Recadrage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 Une zone de recadrage apparaît alors sur l'image.</w:t>
      </w:r>
    </w:p>
    <w:p w:rsidR="00662FA9" w:rsidRPr="00B46925" w:rsidRDefault="00662FA9" w:rsidP="00662FA9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Faites glisser un bord ou un angle de la zone de recadrage pour ajuster sa taille et sa forme.</w:t>
      </w:r>
    </w:p>
    <w:p w:rsidR="00662FA9" w:rsidRPr="00B46925" w:rsidRDefault="00662FA9" w:rsidP="00662FA9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Faites glisser l'image à l'intérieur de la zone de recadrage pour la repositionner.</w:t>
      </w:r>
    </w:p>
    <w:p w:rsidR="00662FA9" w:rsidRPr="00B46925" w:rsidRDefault="00662FA9" w:rsidP="00662FA9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lastRenderedPageBreak/>
        <w:t>Faites glisser un angle à l'extérieur de la zone de recadrage pour faire pivoter l'image ou la redresser.</w:t>
      </w:r>
    </w:p>
    <w:p w:rsidR="00662FA9" w:rsidRPr="00B46925" w:rsidRDefault="00662FA9" w:rsidP="00662FA9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la coche dans la barre d'options, ou appuyez sur la touche Entrée (Windows) ou Retour (Mac OS), pour valider le recadrage.</w:t>
      </w:r>
    </w:p>
    <w:p w:rsidR="00662FA9" w:rsidRDefault="00662FA9" w:rsidP="00662FA9"/>
    <w:p w:rsidR="00662FA9" w:rsidRDefault="00662FA9" w:rsidP="00662FA9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  <w:t>Agrandissement de la zone de travail</w:t>
      </w:r>
    </w:p>
    <w:p w:rsidR="00662FA9" w:rsidRPr="00B46925" w:rsidRDefault="00662FA9" w:rsidP="00662FA9">
      <w:pPr>
        <w:pStyle w:val="Paragraphedeliste"/>
        <w:shd w:val="clear" w:color="auto" w:fill="FFFFFF"/>
        <w:spacing w:after="0" w:line="420" w:lineRule="atLeast"/>
        <w:ind w:left="444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</w:p>
    <w:p w:rsidR="00662FA9" w:rsidRPr="00B46925" w:rsidRDefault="00662FA9" w:rsidP="00662FA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bookmarkStart w:id="4" w:name="main-pars_text_1517486777"/>
      <w:bookmarkEnd w:id="4"/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Agrandissez la zone de travail.</w:t>
      </w:r>
    </w:p>
    <w:p w:rsidR="00662FA9" w:rsidRPr="00B46925" w:rsidRDefault="00662FA9" w:rsidP="00662F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Choisissez 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Image &gt; Taille de la zone de travail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</w:t>
      </w:r>
    </w:p>
    <w:p w:rsidR="00662FA9" w:rsidRPr="00B46925" w:rsidRDefault="00662FA9" w:rsidP="00662FA9">
      <w:pPr>
        <w:numPr>
          <w:ilvl w:val="0"/>
          <w:numId w:val="5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Pour agrandir la zone de travail, indiquez le nombre de pixels ou de pouces à ajouter en largeur et en hauteur. Choisissez les pixels pour une utilisation en ligne et les pouces pour une impression.</w:t>
      </w:r>
    </w:p>
    <w:p w:rsidR="00662FA9" w:rsidRPr="00B46925" w:rsidRDefault="00662FA9" w:rsidP="00662F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Activez la case à cocher </w:t>
      </w:r>
      <w:r w:rsidRPr="00B46925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Relative</w:t>
      </w: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puis sélectionnez un point d'ancrage sur le diagramme de position. Les flèches pointent vers les côtés où la zone de travail sera agrandie.</w:t>
      </w:r>
    </w:p>
    <w:p w:rsidR="00662FA9" w:rsidRPr="00B46925" w:rsidRDefault="00662FA9" w:rsidP="00662FA9">
      <w:pPr>
        <w:numPr>
          <w:ilvl w:val="0"/>
          <w:numId w:val="5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B46925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OK.</w:t>
      </w:r>
    </w:p>
    <w:p w:rsidR="00662FA9" w:rsidRDefault="00662FA9" w:rsidP="00662FA9"/>
    <w:p w:rsidR="00662FA9" w:rsidRDefault="00662FA9" w:rsidP="00662FA9"/>
    <w:p w:rsidR="00404B88" w:rsidRDefault="00404B88"/>
    <w:sectPr w:rsidR="00404B88" w:rsidSect="006B1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3E25"/>
    <w:multiLevelType w:val="multilevel"/>
    <w:tmpl w:val="C2EE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3164B"/>
    <w:multiLevelType w:val="hybridMultilevel"/>
    <w:tmpl w:val="239215F4"/>
    <w:lvl w:ilvl="0" w:tplc="C804DD0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4" w:hanging="360"/>
      </w:pPr>
    </w:lvl>
    <w:lvl w:ilvl="2" w:tplc="040C001B" w:tentative="1">
      <w:start w:val="1"/>
      <w:numFmt w:val="lowerRoman"/>
      <w:lvlText w:val="%3."/>
      <w:lvlJc w:val="right"/>
      <w:pPr>
        <w:ind w:left="1884" w:hanging="180"/>
      </w:pPr>
    </w:lvl>
    <w:lvl w:ilvl="3" w:tplc="040C000F" w:tentative="1">
      <w:start w:val="1"/>
      <w:numFmt w:val="decimal"/>
      <w:lvlText w:val="%4."/>
      <w:lvlJc w:val="left"/>
      <w:pPr>
        <w:ind w:left="2604" w:hanging="360"/>
      </w:pPr>
    </w:lvl>
    <w:lvl w:ilvl="4" w:tplc="040C0019" w:tentative="1">
      <w:start w:val="1"/>
      <w:numFmt w:val="lowerLetter"/>
      <w:lvlText w:val="%5."/>
      <w:lvlJc w:val="left"/>
      <w:pPr>
        <w:ind w:left="3324" w:hanging="360"/>
      </w:pPr>
    </w:lvl>
    <w:lvl w:ilvl="5" w:tplc="040C001B" w:tentative="1">
      <w:start w:val="1"/>
      <w:numFmt w:val="lowerRoman"/>
      <w:lvlText w:val="%6."/>
      <w:lvlJc w:val="right"/>
      <w:pPr>
        <w:ind w:left="4044" w:hanging="180"/>
      </w:pPr>
    </w:lvl>
    <w:lvl w:ilvl="6" w:tplc="040C000F" w:tentative="1">
      <w:start w:val="1"/>
      <w:numFmt w:val="decimal"/>
      <w:lvlText w:val="%7."/>
      <w:lvlJc w:val="left"/>
      <w:pPr>
        <w:ind w:left="4764" w:hanging="360"/>
      </w:pPr>
    </w:lvl>
    <w:lvl w:ilvl="7" w:tplc="040C0019" w:tentative="1">
      <w:start w:val="1"/>
      <w:numFmt w:val="lowerLetter"/>
      <w:lvlText w:val="%8."/>
      <w:lvlJc w:val="left"/>
      <w:pPr>
        <w:ind w:left="5484" w:hanging="360"/>
      </w:pPr>
    </w:lvl>
    <w:lvl w:ilvl="8" w:tplc="040C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22595C3B"/>
    <w:multiLevelType w:val="multilevel"/>
    <w:tmpl w:val="3186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A706D0"/>
    <w:multiLevelType w:val="multilevel"/>
    <w:tmpl w:val="F578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57EC2"/>
    <w:multiLevelType w:val="multilevel"/>
    <w:tmpl w:val="3476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A9"/>
    <w:rsid w:val="00404B88"/>
    <w:rsid w:val="0066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2B80"/>
  <w15:chartTrackingRefBased/>
  <w15:docId w15:val="{8DF96CDF-0424-4D27-BEF8-DD3CCDB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2020-09-27T19:04:00Z</dcterms:created>
  <dcterms:modified xsi:type="dcterms:W3CDTF">2020-09-27T19:05:00Z</dcterms:modified>
</cp:coreProperties>
</file>