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B2" w:rsidRDefault="00AC39B2" w:rsidP="00AC39B2">
      <w:pPr>
        <w:shd w:val="clear" w:color="auto" w:fill="FFFFFF"/>
        <w:spacing w:before="100" w:beforeAutospacing="1" w:after="100" w:afterAutospacing="1" w:line="240" w:lineRule="auto"/>
        <w:textAlignment w:val="baseline"/>
        <w:outlineLvl w:val="1"/>
        <w:rPr>
          <w:rFonts w:ascii="Arial" w:eastAsia="Times New Roman" w:hAnsi="Arial" w:cs="Arial"/>
          <w:b/>
          <w:bCs/>
          <w:color w:val="222222"/>
          <w:sz w:val="24"/>
          <w:szCs w:val="24"/>
          <w:lang w:eastAsia="fr-FR"/>
        </w:rPr>
      </w:pPr>
      <w:r w:rsidRPr="00AC39B2">
        <w:rPr>
          <w:rFonts w:ascii="Arial" w:eastAsia="Times New Roman" w:hAnsi="Arial" w:cs="Arial"/>
          <w:b/>
          <w:bCs/>
          <w:color w:val="222222"/>
          <w:sz w:val="24"/>
          <w:szCs w:val="24"/>
          <w:lang w:eastAsia="fr-FR"/>
        </w:rPr>
        <w:t xml:space="preserve">Une entreprise engage des réflexions puis des actions dans le développement positif de son image et sa marque, c'est là qu'intervient le </w:t>
      </w:r>
      <w:proofErr w:type="spellStart"/>
      <w:r w:rsidRPr="00AC39B2">
        <w:rPr>
          <w:rFonts w:ascii="Arial" w:eastAsia="Times New Roman" w:hAnsi="Arial" w:cs="Arial"/>
          <w:b/>
          <w:bCs/>
          <w:color w:val="222222"/>
          <w:sz w:val="24"/>
          <w:szCs w:val="24"/>
          <w:lang w:eastAsia="fr-FR"/>
        </w:rPr>
        <w:t>Branding</w:t>
      </w:r>
      <w:proofErr w:type="spellEnd"/>
      <w:r w:rsidRPr="00AC39B2">
        <w:rPr>
          <w:rFonts w:ascii="Arial" w:eastAsia="Times New Roman" w:hAnsi="Arial" w:cs="Arial"/>
          <w:b/>
          <w:bCs/>
          <w:color w:val="222222"/>
          <w:sz w:val="24"/>
          <w:szCs w:val="24"/>
          <w:lang w:eastAsia="fr-FR"/>
        </w:rPr>
        <w:t xml:space="preserve"> !</w:t>
      </w:r>
    </w:p>
    <w:p w:rsidR="00AC39B2" w:rsidRPr="00AC39B2" w:rsidRDefault="00AC39B2" w:rsidP="00AC39B2">
      <w:pPr>
        <w:shd w:val="clear" w:color="auto" w:fill="FFFFFF"/>
        <w:spacing w:before="100" w:beforeAutospacing="1" w:after="100" w:afterAutospacing="1" w:line="240" w:lineRule="auto"/>
        <w:textAlignment w:val="baseline"/>
        <w:outlineLvl w:val="1"/>
        <w:rPr>
          <w:rFonts w:ascii="Arial" w:eastAsia="Times New Roman" w:hAnsi="Arial" w:cs="Arial"/>
          <w:b/>
          <w:bCs/>
          <w:color w:val="222222"/>
          <w:sz w:val="24"/>
          <w:szCs w:val="24"/>
          <w:lang w:eastAsia="fr-FR"/>
        </w:rPr>
      </w:pPr>
    </w:p>
    <w:p w:rsidR="00AC39B2" w:rsidRPr="00AC39B2" w:rsidRDefault="00AC39B2" w:rsidP="00AC39B2">
      <w:pPr>
        <w:shd w:val="clear" w:color="auto" w:fill="FFFFFF"/>
        <w:spacing w:before="100" w:beforeAutospacing="1" w:after="100" w:afterAutospacing="1" w:line="240" w:lineRule="auto"/>
        <w:textAlignment w:val="baseline"/>
        <w:outlineLvl w:val="1"/>
        <w:rPr>
          <w:rFonts w:ascii="Arial" w:eastAsia="Times New Roman" w:hAnsi="Arial" w:cs="Arial"/>
          <w:b/>
          <w:bCs/>
          <w:color w:val="222222"/>
          <w:sz w:val="24"/>
          <w:szCs w:val="24"/>
          <w:lang w:eastAsia="fr-FR"/>
        </w:rPr>
      </w:pPr>
      <w:r w:rsidRPr="00AC39B2">
        <w:rPr>
          <w:rFonts w:ascii="Arial" w:eastAsia="Times New Roman" w:hAnsi="Arial" w:cs="Arial"/>
          <w:b/>
          <w:bCs/>
          <w:color w:val="222222"/>
          <w:sz w:val="24"/>
          <w:szCs w:val="24"/>
          <w:lang w:eastAsia="fr-FR"/>
        </w:rPr>
        <w:t xml:space="preserve">Définition du </w:t>
      </w:r>
      <w:proofErr w:type="spellStart"/>
      <w:r w:rsidRPr="00AC39B2">
        <w:rPr>
          <w:rFonts w:ascii="Arial" w:eastAsia="Times New Roman" w:hAnsi="Arial" w:cs="Arial"/>
          <w:b/>
          <w:bCs/>
          <w:color w:val="222222"/>
          <w:sz w:val="24"/>
          <w:szCs w:val="24"/>
          <w:lang w:eastAsia="fr-FR"/>
        </w:rPr>
        <w:t>branding</w:t>
      </w:r>
      <w:proofErr w:type="spellEnd"/>
    </w:p>
    <w:p w:rsidR="00AC39B2" w:rsidRP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Le </w:t>
      </w:r>
      <w:proofErr w:type="spellStart"/>
      <w:r w:rsidRPr="00AC39B2">
        <w:rPr>
          <w:rFonts w:ascii="Arial" w:eastAsia="Times New Roman" w:hAnsi="Arial" w:cs="Arial"/>
          <w:b/>
          <w:bCs/>
          <w:color w:val="222222"/>
          <w:sz w:val="24"/>
          <w:szCs w:val="24"/>
          <w:bdr w:val="none" w:sz="0" w:space="0" w:color="auto" w:frame="1"/>
          <w:lang w:eastAsia="fr-FR"/>
        </w:rPr>
        <w:t>Branding</w:t>
      </w:r>
      <w:proofErr w:type="spellEnd"/>
      <w:r w:rsidRPr="00AC39B2">
        <w:rPr>
          <w:rFonts w:ascii="Arial" w:eastAsia="Times New Roman" w:hAnsi="Arial" w:cs="Arial"/>
          <w:color w:val="222222"/>
          <w:sz w:val="24"/>
          <w:szCs w:val="24"/>
          <w:lang w:eastAsia="fr-FR"/>
        </w:rPr>
        <w:t> est associé à l’ensemble des </w:t>
      </w:r>
      <w:hyperlink r:id="rId5" w:history="1">
        <w:r w:rsidRPr="00AC39B2">
          <w:rPr>
            <w:rFonts w:ascii="Arial" w:eastAsia="Times New Roman" w:hAnsi="Arial" w:cs="Arial"/>
            <w:b/>
            <w:bCs/>
            <w:color w:val="E51356"/>
            <w:sz w:val="24"/>
            <w:szCs w:val="24"/>
            <w:bdr w:val="none" w:sz="0" w:space="0" w:color="auto" w:frame="1"/>
            <w:lang w:eastAsia="fr-FR"/>
          </w:rPr>
          <w:t>actions marketing</w:t>
        </w:r>
      </w:hyperlink>
      <w:r w:rsidRPr="00AC39B2">
        <w:rPr>
          <w:rFonts w:ascii="Arial" w:eastAsia="Times New Roman" w:hAnsi="Arial" w:cs="Arial"/>
          <w:color w:val="222222"/>
          <w:sz w:val="24"/>
          <w:szCs w:val="24"/>
          <w:lang w:eastAsia="fr-FR"/>
        </w:rPr>
        <w:t> menées par une entreprise afin de faire exister une </w:t>
      </w:r>
      <w:r w:rsidRPr="00AC39B2">
        <w:rPr>
          <w:rFonts w:ascii="Arial" w:eastAsia="Times New Roman" w:hAnsi="Arial" w:cs="Arial"/>
          <w:b/>
          <w:bCs/>
          <w:color w:val="222222"/>
          <w:sz w:val="24"/>
          <w:szCs w:val="24"/>
          <w:bdr w:val="none" w:sz="0" w:space="0" w:color="auto" w:frame="1"/>
          <w:lang w:eastAsia="fr-FR"/>
        </w:rPr>
        <w:t>marque commerciale</w:t>
      </w:r>
      <w:r w:rsidRPr="00AC39B2">
        <w:rPr>
          <w:rFonts w:ascii="Arial" w:eastAsia="Times New Roman" w:hAnsi="Arial" w:cs="Arial"/>
          <w:color w:val="222222"/>
          <w:sz w:val="24"/>
          <w:szCs w:val="24"/>
          <w:lang w:eastAsia="fr-FR"/>
        </w:rPr>
        <w:t xml:space="preserve">. L’objectif du </w:t>
      </w:r>
      <w:proofErr w:type="spellStart"/>
      <w:r w:rsidRPr="00AC39B2">
        <w:rPr>
          <w:rFonts w:ascii="Arial" w:eastAsia="Times New Roman" w:hAnsi="Arial" w:cs="Arial"/>
          <w:color w:val="222222"/>
          <w:sz w:val="24"/>
          <w:szCs w:val="24"/>
          <w:lang w:eastAsia="fr-FR"/>
        </w:rPr>
        <w:t>branding</w:t>
      </w:r>
      <w:proofErr w:type="spellEnd"/>
      <w:r w:rsidRPr="00AC39B2">
        <w:rPr>
          <w:rFonts w:ascii="Arial" w:eastAsia="Times New Roman" w:hAnsi="Arial" w:cs="Arial"/>
          <w:color w:val="222222"/>
          <w:sz w:val="24"/>
          <w:szCs w:val="24"/>
          <w:lang w:eastAsia="fr-FR"/>
        </w:rPr>
        <w:t xml:space="preserve"> consiste à </w:t>
      </w:r>
      <w:r w:rsidRPr="00AC39B2">
        <w:rPr>
          <w:rFonts w:ascii="Arial" w:eastAsia="Times New Roman" w:hAnsi="Arial" w:cs="Arial"/>
          <w:b/>
          <w:bCs/>
          <w:color w:val="222222"/>
          <w:sz w:val="24"/>
          <w:szCs w:val="24"/>
          <w:bdr w:val="none" w:sz="0" w:space="0" w:color="auto" w:frame="1"/>
          <w:lang w:eastAsia="fr-FR"/>
        </w:rPr>
        <w:t>ancrer une marque dans l’esprit du consommateur</w:t>
      </w:r>
      <w:r w:rsidRPr="00AC39B2">
        <w:rPr>
          <w:rFonts w:ascii="Arial" w:eastAsia="Times New Roman" w:hAnsi="Arial" w:cs="Arial"/>
          <w:color w:val="222222"/>
          <w:sz w:val="24"/>
          <w:szCs w:val="24"/>
          <w:lang w:eastAsia="fr-FR"/>
        </w:rPr>
        <w:t>. On utilise le terme de </w:t>
      </w:r>
      <w:proofErr w:type="spellStart"/>
      <w:r w:rsidRPr="00AC39B2">
        <w:rPr>
          <w:rFonts w:ascii="Arial" w:eastAsia="Times New Roman" w:hAnsi="Arial" w:cs="Arial"/>
          <w:b/>
          <w:bCs/>
          <w:color w:val="222222"/>
          <w:sz w:val="24"/>
          <w:szCs w:val="24"/>
          <w:bdr w:val="none" w:sz="0" w:space="0" w:color="auto" w:frame="1"/>
          <w:lang w:eastAsia="fr-FR"/>
        </w:rPr>
        <w:t>personal</w:t>
      </w:r>
      <w:proofErr w:type="spellEnd"/>
      <w:r w:rsidRPr="00AC39B2">
        <w:rPr>
          <w:rFonts w:ascii="Arial" w:eastAsia="Times New Roman" w:hAnsi="Arial" w:cs="Arial"/>
          <w:b/>
          <w:bCs/>
          <w:color w:val="222222"/>
          <w:sz w:val="24"/>
          <w:szCs w:val="24"/>
          <w:bdr w:val="none" w:sz="0" w:space="0" w:color="auto" w:frame="1"/>
          <w:lang w:eastAsia="fr-FR"/>
        </w:rPr>
        <w:t xml:space="preserve"> </w:t>
      </w:r>
      <w:proofErr w:type="spellStart"/>
      <w:r w:rsidRPr="00AC39B2">
        <w:rPr>
          <w:rFonts w:ascii="Arial" w:eastAsia="Times New Roman" w:hAnsi="Arial" w:cs="Arial"/>
          <w:b/>
          <w:bCs/>
          <w:color w:val="222222"/>
          <w:sz w:val="24"/>
          <w:szCs w:val="24"/>
          <w:bdr w:val="none" w:sz="0" w:space="0" w:color="auto" w:frame="1"/>
          <w:lang w:eastAsia="fr-FR"/>
        </w:rPr>
        <w:t>branding</w:t>
      </w:r>
      <w:proofErr w:type="spellEnd"/>
      <w:r w:rsidRPr="00AC39B2">
        <w:rPr>
          <w:rFonts w:ascii="Arial" w:eastAsia="Times New Roman" w:hAnsi="Arial" w:cs="Arial"/>
          <w:color w:val="222222"/>
          <w:sz w:val="24"/>
          <w:szCs w:val="24"/>
          <w:lang w:eastAsia="fr-FR"/>
        </w:rPr>
        <w:t> pour l’</w:t>
      </w:r>
      <w:hyperlink r:id="rId6" w:history="1">
        <w:r w:rsidRPr="00AC39B2">
          <w:rPr>
            <w:rFonts w:ascii="Arial" w:eastAsia="Times New Roman" w:hAnsi="Arial" w:cs="Arial"/>
            <w:b/>
            <w:bCs/>
            <w:color w:val="E51356"/>
            <w:sz w:val="24"/>
            <w:szCs w:val="24"/>
            <w:bdr w:val="none" w:sz="0" w:space="0" w:color="auto" w:frame="1"/>
            <w:lang w:eastAsia="fr-FR"/>
          </w:rPr>
          <w:t>image de marque</w:t>
        </w:r>
      </w:hyperlink>
      <w:r w:rsidRPr="00AC39B2">
        <w:rPr>
          <w:rFonts w:ascii="Arial" w:eastAsia="Times New Roman" w:hAnsi="Arial" w:cs="Arial"/>
          <w:color w:val="222222"/>
          <w:sz w:val="24"/>
          <w:szCs w:val="24"/>
          <w:lang w:eastAsia="fr-FR"/>
        </w:rPr>
        <w:t> d’une personne, le </w:t>
      </w:r>
      <w:r w:rsidRPr="00AC39B2">
        <w:rPr>
          <w:rFonts w:ascii="Arial" w:eastAsia="Times New Roman" w:hAnsi="Arial" w:cs="Arial"/>
          <w:b/>
          <w:bCs/>
          <w:color w:val="222222"/>
          <w:sz w:val="24"/>
          <w:szCs w:val="24"/>
          <w:bdr w:val="none" w:sz="0" w:space="0" w:color="auto" w:frame="1"/>
          <w:lang w:eastAsia="fr-FR"/>
        </w:rPr>
        <w:t>marketing personnel</w:t>
      </w:r>
      <w:r w:rsidRPr="00AC39B2">
        <w:rPr>
          <w:rFonts w:ascii="Arial" w:eastAsia="Times New Roman" w:hAnsi="Arial" w:cs="Arial"/>
          <w:color w:val="222222"/>
          <w:sz w:val="24"/>
          <w:szCs w:val="24"/>
          <w:lang w:eastAsia="fr-FR"/>
        </w:rPr>
        <w:t>.</w:t>
      </w:r>
    </w:p>
    <w:p w:rsid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Quel est son origine ? En quoi est-ce un outil de </w:t>
      </w:r>
      <w:r w:rsidRPr="00AC39B2">
        <w:rPr>
          <w:rFonts w:ascii="Arial" w:eastAsia="Times New Roman" w:hAnsi="Arial" w:cs="Arial"/>
          <w:b/>
          <w:bCs/>
          <w:color w:val="222222"/>
          <w:sz w:val="24"/>
          <w:szCs w:val="24"/>
          <w:bdr w:val="none" w:sz="0" w:space="0" w:color="auto" w:frame="1"/>
          <w:lang w:eastAsia="fr-FR"/>
        </w:rPr>
        <w:t>management de marque</w:t>
      </w:r>
      <w:r w:rsidRPr="00AC39B2">
        <w:rPr>
          <w:rFonts w:ascii="Arial" w:eastAsia="Times New Roman" w:hAnsi="Arial" w:cs="Arial"/>
          <w:color w:val="222222"/>
          <w:sz w:val="24"/>
          <w:szCs w:val="24"/>
          <w:lang w:eastAsia="fr-FR"/>
        </w:rPr>
        <w:t> ?</w:t>
      </w:r>
    </w:p>
    <w:p w:rsidR="00AC39B2" w:rsidRP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bookmarkStart w:id="0" w:name="_GoBack"/>
      <w:bookmarkEnd w:id="0"/>
    </w:p>
    <w:p w:rsidR="00AC39B2" w:rsidRPr="00AC39B2" w:rsidRDefault="00AC39B2" w:rsidP="00AC39B2">
      <w:pPr>
        <w:shd w:val="clear" w:color="auto" w:fill="FFFFFF"/>
        <w:spacing w:before="100" w:beforeAutospacing="1" w:after="100" w:afterAutospacing="1" w:line="240" w:lineRule="auto"/>
        <w:textAlignment w:val="baseline"/>
        <w:outlineLvl w:val="1"/>
        <w:rPr>
          <w:rFonts w:ascii="Arial" w:eastAsia="Times New Roman" w:hAnsi="Arial" w:cs="Arial"/>
          <w:b/>
          <w:bCs/>
          <w:color w:val="222222"/>
          <w:sz w:val="24"/>
          <w:szCs w:val="24"/>
          <w:lang w:eastAsia="fr-FR"/>
        </w:rPr>
      </w:pPr>
      <w:r w:rsidRPr="00AC39B2">
        <w:rPr>
          <w:rFonts w:ascii="Arial" w:eastAsia="Times New Roman" w:hAnsi="Arial" w:cs="Arial"/>
          <w:b/>
          <w:bCs/>
          <w:color w:val="222222"/>
          <w:sz w:val="24"/>
          <w:szCs w:val="24"/>
          <w:lang w:eastAsia="fr-FR"/>
        </w:rPr>
        <w:t xml:space="preserve">L’origine du </w:t>
      </w:r>
      <w:proofErr w:type="spellStart"/>
      <w:r w:rsidRPr="00AC39B2">
        <w:rPr>
          <w:rFonts w:ascii="Arial" w:eastAsia="Times New Roman" w:hAnsi="Arial" w:cs="Arial"/>
          <w:b/>
          <w:bCs/>
          <w:color w:val="222222"/>
          <w:sz w:val="24"/>
          <w:szCs w:val="24"/>
          <w:lang w:eastAsia="fr-FR"/>
        </w:rPr>
        <w:t>branding</w:t>
      </w:r>
      <w:proofErr w:type="spellEnd"/>
    </w:p>
    <w:p w:rsidR="00AC39B2" w:rsidRP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Le mot </w:t>
      </w:r>
      <w:r w:rsidRPr="00AC39B2">
        <w:rPr>
          <w:rFonts w:ascii="Arial" w:eastAsia="Times New Roman" w:hAnsi="Arial" w:cs="Arial"/>
          <w:b/>
          <w:bCs/>
          <w:color w:val="222222"/>
          <w:sz w:val="24"/>
          <w:szCs w:val="24"/>
          <w:bdr w:val="none" w:sz="0" w:space="0" w:color="auto" w:frame="1"/>
          <w:lang w:eastAsia="fr-FR"/>
        </w:rPr>
        <w:t>« </w:t>
      </w:r>
      <w:proofErr w:type="spellStart"/>
      <w:r w:rsidRPr="00AC39B2">
        <w:rPr>
          <w:rFonts w:ascii="Arial" w:eastAsia="Times New Roman" w:hAnsi="Arial" w:cs="Arial"/>
          <w:b/>
          <w:bCs/>
          <w:color w:val="222222"/>
          <w:sz w:val="24"/>
          <w:szCs w:val="24"/>
          <w:bdr w:val="none" w:sz="0" w:space="0" w:color="auto" w:frame="1"/>
          <w:lang w:eastAsia="fr-FR"/>
        </w:rPr>
        <w:t>branding</w:t>
      </w:r>
      <w:proofErr w:type="spellEnd"/>
      <w:r w:rsidRPr="00AC39B2">
        <w:rPr>
          <w:rFonts w:ascii="Arial" w:eastAsia="Times New Roman" w:hAnsi="Arial" w:cs="Arial"/>
          <w:b/>
          <w:bCs/>
          <w:color w:val="222222"/>
          <w:sz w:val="24"/>
          <w:szCs w:val="24"/>
          <w:bdr w:val="none" w:sz="0" w:space="0" w:color="auto" w:frame="1"/>
          <w:lang w:eastAsia="fr-FR"/>
        </w:rPr>
        <w:t> »</w:t>
      </w:r>
      <w:r w:rsidRPr="00AC39B2">
        <w:rPr>
          <w:rFonts w:ascii="Arial" w:eastAsia="Times New Roman" w:hAnsi="Arial" w:cs="Arial"/>
          <w:color w:val="222222"/>
          <w:sz w:val="24"/>
          <w:szCs w:val="24"/>
          <w:lang w:eastAsia="fr-FR"/>
        </w:rPr>
        <w:t> est originaire du mot anglais </w:t>
      </w:r>
      <w:r w:rsidRPr="00AC39B2">
        <w:rPr>
          <w:rFonts w:ascii="Arial" w:eastAsia="Times New Roman" w:hAnsi="Arial" w:cs="Arial"/>
          <w:b/>
          <w:bCs/>
          <w:color w:val="222222"/>
          <w:sz w:val="24"/>
          <w:szCs w:val="24"/>
          <w:bdr w:val="none" w:sz="0" w:space="0" w:color="auto" w:frame="1"/>
          <w:lang w:eastAsia="fr-FR"/>
        </w:rPr>
        <w:t>« brand »</w:t>
      </w:r>
      <w:r w:rsidRPr="00AC39B2">
        <w:rPr>
          <w:rFonts w:ascii="Arial" w:eastAsia="Times New Roman" w:hAnsi="Arial" w:cs="Arial"/>
          <w:color w:val="222222"/>
          <w:sz w:val="24"/>
          <w:szCs w:val="24"/>
          <w:lang w:eastAsia="fr-FR"/>
        </w:rPr>
        <w:t xml:space="preserve"> signifiant la marque. A l’époque médiévale, la marque correspond au marquage par le feu des bovins afin d’en reconnaître le propriétaire. A l’époque de la conquête de l’Ouest aux Etats-Unis, le marquage au fer rouge des troupeaux s’appelait également le </w:t>
      </w:r>
      <w:proofErr w:type="spellStart"/>
      <w:r w:rsidRPr="00AC39B2">
        <w:rPr>
          <w:rFonts w:ascii="Arial" w:eastAsia="Times New Roman" w:hAnsi="Arial" w:cs="Arial"/>
          <w:color w:val="222222"/>
          <w:sz w:val="24"/>
          <w:szCs w:val="24"/>
          <w:lang w:eastAsia="fr-FR"/>
        </w:rPr>
        <w:t>branding</w:t>
      </w:r>
      <w:proofErr w:type="spellEnd"/>
      <w:r w:rsidRPr="00AC39B2">
        <w:rPr>
          <w:rFonts w:ascii="Arial" w:eastAsia="Times New Roman" w:hAnsi="Arial" w:cs="Arial"/>
          <w:color w:val="222222"/>
          <w:sz w:val="24"/>
          <w:szCs w:val="24"/>
          <w:lang w:eastAsia="fr-FR"/>
        </w:rPr>
        <w:t>.</w:t>
      </w:r>
    </w:p>
    <w:p w:rsid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Ce mot est maintenant utilisé pour tout </w:t>
      </w:r>
      <w:r w:rsidRPr="00AC39B2">
        <w:rPr>
          <w:rFonts w:ascii="Arial" w:eastAsia="Times New Roman" w:hAnsi="Arial" w:cs="Arial"/>
          <w:b/>
          <w:bCs/>
          <w:color w:val="222222"/>
          <w:sz w:val="24"/>
          <w:szCs w:val="24"/>
          <w:bdr w:val="none" w:sz="0" w:space="0" w:color="auto" w:frame="1"/>
          <w:lang w:eastAsia="fr-FR"/>
        </w:rPr>
        <w:t>« marquage »</w:t>
      </w:r>
      <w:r w:rsidRPr="00AC39B2">
        <w:rPr>
          <w:rFonts w:ascii="Arial" w:eastAsia="Times New Roman" w:hAnsi="Arial" w:cs="Arial"/>
          <w:color w:val="222222"/>
          <w:sz w:val="24"/>
          <w:szCs w:val="24"/>
          <w:lang w:eastAsia="fr-FR"/>
        </w:rPr>
        <w:t> de type commercial caractérisant le pouvoir de la marque au lieu du marquage par le feu.</w:t>
      </w:r>
    </w:p>
    <w:p w:rsidR="00AC39B2" w:rsidRP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noProof/>
          <w:color w:val="222222"/>
          <w:sz w:val="24"/>
          <w:szCs w:val="24"/>
          <w:lang w:eastAsia="fr-FR"/>
        </w:rPr>
        <w:drawing>
          <wp:inline distT="0" distB="0" distL="0" distR="0">
            <wp:extent cx="6537960" cy="3365742"/>
            <wp:effectExtent l="0" t="0" r="0" b="6350"/>
            <wp:docPr id="6" name="Image 6" descr="Le Branding de bi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Branding de bis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69005" cy="3381724"/>
                    </a:xfrm>
                    <a:prstGeom prst="rect">
                      <a:avLst/>
                    </a:prstGeom>
                    <a:noFill/>
                    <a:ln>
                      <a:noFill/>
                    </a:ln>
                  </pic:spPr>
                </pic:pic>
              </a:graphicData>
            </a:graphic>
          </wp:inline>
        </w:drawing>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xml:space="preserve">Le </w:t>
      </w:r>
      <w:proofErr w:type="spellStart"/>
      <w:r w:rsidRPr="00AC39B2">
        <w:rPr>
          <w:rFonts w:ascii="Arial" w:eastAsia="Times New Roman" w:hAnsi="Arial" w:cs="Arial"/>
          <w:color w:val="222222"/>
          <w:sz w:val="24"/>
          <w:szCs w:val="24"/>
          <w:lang w:eastAsia="fr-FR"/>
        </w:rPr>
        <w:t>Branding</w:t>
      </w:r>
      <w:proofErr w:type="spellEnd"/>
      <w:r w:rsidRPr="00AC39B2">
        <w:rPr>
          <w:rFonts w:ascii="Arial" w:eastAsia="Times New Roman" w:hAnsi="Arial" w:cs="Arial"/>
          <w:color w:val="222222"/>
          <w:sz w:val="24"/>
          <w:szCs w:val="24"/>
          <w:lang w:eastAsia="fr-FR"/>
        </w:rPr>
        <w:t xml:space="preserve"> est dorénavant principalement utilisé dans le design graphique et le marketing.</w:t>
      </w:r>
    </w:p>
    <w:p w:rsidR="00AC39B2" w:rsidRPr="00AC39B2" w:rsidRDefault="00AC39B2" w:rsidP="00AC39B2">
      <w:p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noProof/>
          <w:color w:val="222222"/>
          <w:sz w:val="24"/>
          <w:szCs w:val="24"/>
          <w:lang w:eastAsia="fr-FR"/>
        </w:rPr>
        <w:lastRenderedPageBreak/>
        <w:drawing>
          <wp:inline distT="0" distB="0" distL="0" distR="0">
            <wp:extent cx="6596297" cy="4282440"/>
            <wp:effectExtent l="0" t="0" r="0" b="3810"/>
            <wp:docPr id="5" name="Image 5" descr="branding et design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ing et design graphiq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1733" cy="4298954"/>
                    </a:xfrm>
                    <a:prstGeom prst="rect">
                      <a:avLst/>
                    </a:prstGeom>
                    <a:noFill/>
                    <a:ln>
                      <a:noFill/>
                    </a:ln>
                  </pic:spPr>
                </pic:pic>
              </a:graphicData>
            </a:graphic>
          </wp:inline>
        </w:drawing>
      </w:r>
    </w:p>
    <w:p w:rsidR="00AC39B2" w:rsidRPr="00AC39B2" w:rsidRDefault="00AC39B2" w:rsidP="00AC39B2">
      <w:pPr>
        <w:shd w:val="clear" w:color="auto" w:fill="F5F5F5"/>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xml:space="preserve">Le design graphique et le </w:t>
      </w:r>
      <w:proofErr w:type="spellStart"/>
      <w:r w:rsidRPr="00AC39B2">
        <w:rPr>
          <w:rFonts w:ascii="Arial" w:eastAsia="Times New Roman" w:hAnsi="Arial" w:cs="Arial"/>
          <w:color w:val="222222"/>
          <w:sz w:val="24"/>
          <w:szCs w:val="24"/>
          <w:lang w:eastAsia="fr-FR"/>
        </w:rPr>
        <w:t>branding</w:t>
      </w:r>
      <w:proofErr w:type="spellEnd"/>
    </w:p>
    <w:p w:rsidR="00AC39B2" w:rsidRPr="00AC39B2" w:rsidRDefault="00AC39B2" w:rsidP="00AC39B2">
      <w:p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noProof/>
          <w:color w:val="222222"/>
          <w:sz w:val="24"/>
          <w:szCs w:val="24"/>
          <w:lang w:eastAsia="fr-FR"/>
        </w:rPr>
        <w:drawing>
          <wp:inline distT="0" distB="0" distL="0" distR="0">
            <wp:extent cx="6621517" cy="4267200"/>
            <wp:effectExtent l="0" t="0" r="8255" b="0"/>
            <wp:docPr id="4" name="Image 4" descr="Le Marketing et le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 Marketing et le Brand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2697" cy="4274405"/>
                    </a:xfrm>
                    <a:prstGeom prst="rect">
                      <a:avLst/>
                    </a:prstGeom>
                    <a:noFill/>
                    <a:ln>
                      <a:noFill/>
                    </a:ln>
                  </pic:spPr>
                </pic:pic>
              </a:graphicData>
            </a:graphic>
          </wp:inline>
        </w:drawing>
      </w:r>
    </w:p>
    <w:p w:rsidR="00AC39B2" w:rsidRPr="00AC39B2" w:rsidRDefault="00AC39B2" w:rsidP="00AC39B2">
      <w:pPr>
        <w:shd w:val="clear" w:color="auto" w:fill="F5F5F5"/>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xml:space="preserve">Le </w:t>
      </w:r>
      <w:proofErr w:type="spellStart"/>
      <w:r w:rsidRPr="00AC39B2">
        <w:rPr>
          <w:rFonts w:ascii="Arial" w:eastAsia="Times New Roman" w:hAnsi="Arial" w:cs="Arial"/>
          <w:color w:val="222222"/>
          <w:sz w:val="24"/>
          <w:szCs w:val="24"/>
          <w:lang w:eastAsia="fr-FR"/>
        </w:rPr>
        <w:t>Branding</w:t>
      </w:r>
      <w:proofErr w:type="spellEnd"/>
      <w:r w:rsidRPr="00AC39B2">
        <w:rPr>
          <w:rFonts w:ascii="Arial" w:eastAsia="Times New Roman" w:hAnsi="Arial" w:cs="Arial"/>
          <w:color w:val="222222"/>
          <w:sz w:val="24"/>
          <w:szCs w:val="24"/>
          <w:lang w:eastAsia="fr-FR"/>
        </w:rPr>
        <w:t xml:space="preserve"> et le Marketing</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xml:space="preserve">Depuis les années 1950, le </w:t>
      </w:r>
      <w:proofErr w:type="spellStart"/>
      <w:r w:rsidRPr="00AC39B2">
        <w:rPr>
          <w:rFonts w:ascii="Arial" w:eastAsia="Times New Roman" w:hAnsi="Arial" w:cs="Arial"/>
          <w:color w:val="222222"/>
          <w:sz w:val="24"/>
          <w:szCs w:val="24"/>
          <w:lang w:eastAsia="fr-FR"/>
        </w:rPr>
        <w:t>Branding</w:t>
      </w:r>
      <w:proofErr w:type="spellEnd"/>
      <w:r w:rsidRPr="00AC39B2">
        <w:rPr>
          <w:rFonts w:ascii="Arial" w:eastAsia="Times New Roman" w:hAnsi="Arial" w:cs="Arial"/>
          <w:color w:val="222222"/>
          <w:sz w:val="24"/>
          <w:szCs w:val="24"/>
          <w:lang w:eastAsia="fr-FR"/>
        </w:rPr>
        <w:t xml:space="preserve"> est une discipline se développant progressivement et d’autant plus depuis la fin du XXème siècle avec :</w:t>
      </w:r>
    </w:p>
    <w:p w:rsidR="00AC39B2" w:rsidRPr="00AC39B2" w:rsidRDefault="00AC39B2" w:rsidP="00AC39B2">
      <w:pPr>
        <w:numPr>
          <w:ilvl w:val="0"/>
          <w:numId w:val="1"/>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lastRenderedPageBreak/>
        <w:t>La mondialisation,</w:t>
      </w:r>
    </w:p>
    <w:p w:rsidR="00AC39B2" w:rsidRPr="00AC39B2" w:rsidRDefault="00AC39B2" w:rsidP="00AC39B2">
      <w:pPr>
        <w:numPr>
          <w:ilvl w:val="0"/>
          <w:numId w:val="1"/>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Le développement des nouvelles technologies,</w:t>
      </w:r>
    </w:p>
    <w:p w:rsidR="00AC39B2" w:rsidRPr="00AC39B2" w:rsidRDefault="00AC39B2" w:rsidP="00AC39B2">
      <w:pPr>
        <w:numPr>
          <w:ilvl w:val="0"/>
          <w:numId w:val="1"/>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Le développement d’internet,</w:t>
      </w:r>
    </w:p>
    <w:p w:rsidR="00AC39B2" w:rsidRPr="00AC39B2" w:rsidRDefault="00AC39B2" w:rsidP="00AC39B2">
      <w:pPr>
        <w:numPr>
          <w:ilvl w:val="0"/>
          <w:numId w:val="1"/>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Les </w:t>
      </w:r>
      <w:hyperlink r:id="rId10" w:history="1">
        <w:r w:rsidRPr="00AC39B2">
          <w:rPr>
            <w:rFonts w:ascii="Arial" w:eastAsia="Times New Roman" w:hAnsi="Arial" w:cs="Arial"/>
            <w:color w:val="E51356"/>
            <w:sz w:val="24"/>
            <w:szCs w:val="24"/>
            <w:bdr w:val="none" w:sz="0" w:space="0" w:color="auto" w:frame="1"/>
            <w:lang w:eastAsia="fr-FR"/>
          </w:rPr>
          <w:t>réseaux sociaux</w:t>
        </w:r>
      </w:hyperlink>
      <w:r w:rsidRPr="00AC39B2">
        <w:rPr>
          <w:rFonts w:ascii="Arial" w:eastAsia="Times New Roman" w:hAnsi="Arial" w:cs="Arial"/>
          <w:color w:val="222222"/>
          <w:sz w:val="24"/>
          <w:szCs w:val="24"/>
          <w:lang w:eastAsia="fr-FR"/>
        </w:rPr>
        <w:t>.</w:t>
      </w:r>
    </w:p>
    <w:p w:rsidR="00AC39B2" w:rsidRPr="00AC39B2" w:rsidRDefault="00AC39B2" w:rsidP="00AC39B2">
      <w:pPr>
        <w:spacing w:after="0" w:line="240" w:lineRule="auto"/>
        <w:textAlignment w:val="baseline"/>
        <w:rPr>
          <w:rFonts w:ascii="Arial" w:eastAsia="Times New Roman" w:hAnsi="Arial" w:cs="Arial"/>
          <w:color w:val="FFFFFF"/>
          <w:sz w:val="24"/>
          <w:szCs w:val="24"/>
          <w:lang w:eastAsia="fr-FR"/>
        </w:rPr>
      </w:pPr>
      <w:r w:rsidRPr="00AC39B2">
        <w:rPr>
          <w:rFonts w:ascii="Arial" w:eastAsia="Times New Roman" w:hAnsi="Arial" w:cs="Arial"/>
          <w:color w:val="FFFFFF"/>
          <w:sz w:val="24"/>
          <w:szCs w:val="24"/>
          <w:lang w:eastAsia="fr-FR"/>
        </w:rPr>
        <w:t>La notion de marque est tellement importante dans notre société de consommation que les marques des entreprises doivent absolument être bien gérées</w:t>
      </w:r>
    </w:p>
    <w:p w:rsidR="00AC39B2" w:rsidRPr="00AC39B2" w:rsidRDefault="00AC39B2" w:rsidP="00AC39B2">
      <w:pPr>
        <w:shd w:val="clear" w:color="auto" w:fill="FFFFFF"/>
        <w:spacing w:before="100" w:beforeAutospacing="1" w:after="100" w:afterAutospacing="1" w:line="240" w:lineRule="auto"/>
        <w:textAlignment w:val="baseline"/>
        <w:outlineLvl w:val="1"/>
        <w:rPr>
          <w:rFonts w:ascii="Arial" w:eastAsia="Times New Roman" w:hAnsi="Arial" w:cs="Arial"/>
          <w:b/>
          <w:bCs/>
          <w:color w:val="222222"/>
          <w:sz w:val="24"/>
          <w:szCs w:val="24"/>
          <w:lang w:eastAsia="fr-FR"/>
        </w:rPr>
      </w:pPr>
      <w:r w:rsidRPr="00AC39B2">
        <w:rPr>
          <w:rFonts w:ascii="Arial" w:eastAsia="Times New Roman" w:hAnsi="Arial" w:cs="Arial"/>
          <w:b/>
          <w:bCs/>
          <w:color w:val="222222"/>
          <w:sz w:val="24"/>
          <w:szCs w:val="24"/>
          <w:lang w:eastAsia="fr-FR"/>
        </w:rPr>
        <w:t xml:space="preserve">Le </w:t>
      </w:r>
      <w:proofErr w:type="spellStart"/>
      <w:r w:rsidRPr="00AC39B2">
        <w:rPr>
          <w:rFonts w:ascii="Arial" w:eastAsia="Times New Roman" w:hAnsi="Arial" w:cs="Arial"/>
          <w:b/>
          <w:bCs/>
          <w:color w:val="222222"/>
          <w:sz w:val="24"/>
          <w:szCs w:val="24"/>
          <w:lang w:eastAsia="fr-FR"/>
        </w:rPr>
        <w:t>branding</w:t>
      </w:r>
      <w:proofErr w:type="spellEnd"/>
      <w:r w:rsidRPr="00AC39B2">
        <w:rPr>
          <w:rFonts w:ascii="Arial" w:eastAsia="Times New Roman" w:hAnsi="Arial" w:cs="Arial"/>
          <w:b/>
          <w:bCs/>
          <w:color w:val="222222"/>
          <w:sz w:val="24"/>
          <w:szCs w:val="24"/>
          <w:lang w:eastAsia="fr-FR"/>
        </w:rPr>
        <w:t>, un outil de management de la marque</w:t>
      </w:r>
    </w:p>
    <w:p w:rsidR="00AC39B2" w:rsidRP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b/>
          <w:bCs/>
          <w:color w:val="222222"/>
          <w:sz w:val="24"/>
          <w:szCs w:val="24"/>
          <w:bdr w:val="none" w:sz="0" w:space="0" w:color="auto" w:frame="1"/>
          <w:lang w:eastAsia="fr-FR"/>
        </w:rPr>
        <w:t xml:space="preserve">Le </w:t>
      </w:r>
      <w:proofErr w:type="spellStart"/>
      <w:r w:rsidRPr="00AC39B2">
        <w:rPr>
          <w:rFonts w:ascii="Arial" w:eastAsia="Times New Roman" w:hAnsi="Arial" w:cs="Arial"/>
          <w:b/>
          <w:bCs/>
          <w:color w:val="222222"/>
          <w:sz w:val="24"/>
          <w:szCs w:val="24"/>
          <w:bdr w:val="none" w:sz="0" w:space="0" w:color="auto" w:frame="1"/>
          <w:lang w:eastAsia="fr-FR"/>
        </w:rPr>
        <w:t>Branding</w:t>
      </w:r>
      <w:proofErr w:type="spellEnd"/>
      <w:r w:rsidRPr="00AC39B2">
        <w:rPr>
          <w:rFonts w:ascii="Arial" w:eastAsia="Times New Roman" w:hAnsi="Arial" w:cs="Arial"/>
          <w:b/>
          <w:bCs/>
          <w:color w:val="222222"/>
          <w:sz w:val="24"/>
          <w:szCs w:val="24"/>
          <w:bdr w:val="none" w:sz="0" w:space="0" w:color="auto" w:frame="1"/>
          <w:lang w:eastAsia="fr-FR"/>
        </w:rPr>
        <w:t xml:space="preserve"> est une stratégie marketing qui vise à promouvoir et à gérer l’image d’une entreprise, d’une marque ou d’un produit. </w:t>
      </w:r>
      <w:r w:rsidRPr="00AC39B2">
        <w:rPr>
          <w:rFonts w:ascii="Arial" w:eastAsia="Times New Roman" w:hAnsi="Arial" w:cs="Arial"/>
          <w:color w:val="222222"/>
          <w:sz w:val="24"/>
          <w:szCs w:val="24"/>
          <w:lang w:eastAsia="fr-FR"/>
        </w:rPr>
        <w:t>Il regroupe l’ensemble des aspects intervenant dans l’image de marque d’une entreprise :</w:t>
      </w:r>
    </w:p>
    <w:p w:rsidR="00AC39B2" w:rsidRPr="00AC39B2" w:rsidRDefault="00AC39B2" w:rsidP="00AC39B2">
      <w:pPr>
        <w:numPr>
          <w:ilvl w:val="0"/>
          <w:numId w:val="2"/>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Son style d’expression,</w:t>
      </w:r>
    </w:p>
    <w:p w:rsidR="00AC39B2" w:rsidRPr="00AC39B2" w:rsidRDefault="00AC39B2" w:rsidP="00AC39B2">
      <w:pPr>
        <w:numPr>
          <w:ilvl w:val="0"/>
          <w:numId w:val="2"/>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La description de la qualité de ses produits,</w:t>
      </w:r>
    </w:p>
    <w:p w:rsidR="00AC39B2" w:rsidRPr="00AC39B2" w:rsidRDefault="00AC39B2" w:rsidP="00AC39B2">
      <w:pPr>
        <w:numPr>
          <w:ilvl w:val="0"/>
          <w:numId w:val="2"/>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Ses valeurs,</w:t>
      </w:r>
    </w:p>
    <w:p w:rsidR="00AC39B2" w:rsidRPr="00AC39B2" w:rsidRDefault="00AC39B2" w:rsidP="00AC39B2">
      <w:pPr>
        <w:numPr>
          <w:ilvl w:val="0"/>
          <w:numId w:val="2"/>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Son </w:t>
      </w:r>
      <w:hyperlink r:id="rId11" w:history="1">
        <w:r w:rsidRPr="00AC39B2">
          <w:rPr>
            <w:rFonts w:ascii="Arial" w:eastAsia="Times New Roman" w:hAnsi="Arial" w:cs="Arial"/>
            <w:color w:val="E51356"/>
            <w:sz w:val="24"/>
            <w:szCs w:val="24"/>
            <w:bdr w:val="none" w:sz="0" w:space="0" w:color="auto" w:frame="1"/>
            <w:lang w:eastAsia="fr-FR"/>
          </w:rPr>
          <w:t>logo</w:t>
        </w:r>
      </w:hyperlink>
      <w:r w:rsidRPr="00AC39B2">
        <w:rPr>
          <w:rFonts w:ascii="Arial" w:eastAsia="Times New Roman" w:hAnsi="Arial" w:cs="Arial"/>
          <w:color w:val="222222"/>
          <w:sz w:val="24"/>
          <w:szCs w:val="24"/>
          <w:lang w:eastAsia="fr-FR"/>
        </w:rPr>
        <w:t>,</w:t>
      </w:r>
    </w:p>
    <w:p w:rsidR="00AC39B2" w:rsidRPr="00AC39B2" w:rsidRDefault="00AC39B2" w:rsidP="00AC39B2">
      <w:pPr>
        <w:numPr>
          <w:ilvl w:val="0"/>
          <w:numId w:val="2"/>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Sa </w:t>
      </w:r>
      <w:hyperlink r:id="rId12" w:history="1">
        <w:r w:rsidRPr="00AC39B2">
          <w:rPr>
            <w:rFonts w:ascii="Arial" w:eastAsia="Times New Roman" w:hAnsi="Arial" w:cs="Arial"/>
            <w:color w:val="E51356"/>
            <w:sz w:val="24"/>
            <w:szCs w:val="24"/>
            <w:bdr w:val="none" w:sz="0" w:space="0" w:color="auto" w:frame="1"/>
            <w:lang w:eastAsia="fr-FR"/>
          </w:rPr>
          <w:t>charte graphique</w:t>
        </w:r>
      </w:hyperlink>
      <w:r w:rsidRPr="00AC39B2">
        <w:rPr>
          <w:rFonts w:ascii="Arial" w:eastAsia="Times New Roman" w:hAnsi="Arial" w:cs="Arial"/>
          <w:color w:val="222222"/>
          <w:sz w:val="24"/>
          <w:szCs w:val="24"/>
          <w:lang w:eastAsia="fr-FR"/>
        </w:rPr>
        <w:t>, son </w:t>
      </w:r>
      <w:hyperlink r:id="rId13" w:history="1">
        <w:r w:rsidRPr="00AC39B2">
          <w:rPr>
            <w:rFonts w:ascii="Arial" w:eastAsia="Times New Roman" w:hAnsi="Arial" w:cs="Arial"/>
            <w:color w:val="E51356"/>
            <w:sz w:val="24"/>
            <w:szCs w:val="24"/>
            <w:bdr w:val="none" w:sz="0" w:space="0" w:color="auto" w:frame="1"/>
            <w:lang w:eastAsia="fr-FR"/>
          </w:rPr>
          <w:t>identité visuelle</w:t>
        </w:r>
      </w:hyperlink>
      <w:r w:rsidRPr="00AC39B2">
        <w:rPr>
          <w:rFonts w:ascii="Arial" w:eastAsia="Times New Roman" w:hAnsi="Arial" w:cs="Arial"/>
          <w:color w:val="222222"/>
          <w:sz w:val="24"/>
          <w:szCs w:val="24"/>
          <w:lang w:eastAsia="fr-FR"/>
        </w:rPr>
        <w:t>.</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w:t>
      </w:r>
    </w:p>
    <w:p w:rsidR="00AC39B2" w:rsidRPr="00AC39B2" w:rsidRDefault="00AC39B2" w:rsidP="00AC39B2">
      <w:pPr>
        <w:shd w:val="clear" w:color="auto" w:fill="F6F6F6"/>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Le </w:t>
      </w:r>
      <w:proofErr w:type="spellStart"/>
      <w:r w:rsidRPr="00AC39B2">
        <w:rPr>
          <w:rFonts w:ascii="Arial" w:eastAsia="Times New Roman" w:hAnsi="Arial" w:cs="Arial"/>
          <w:b/>
          <w:bCs/>
          <w:color w:val="222222"/>
          <w:sz w:val="24"/>
          <w:szCs w:val="24"/>
          <w:bdr w:val="none" w:sz="0" w:space="0" w:color="auto" w:frame="1"/>
          <w:lang w:eastAsia="fr-FR"/>
        </w:rPr>
        <w:t>Branding</w:t>
      </w:r>
      <w:proofErr w:type="spellEnd"/>
      <w:r w:rsidRPr="00AC39B2">
        <w:rPr>
          <w:rFonts w:ascii="Arial" w:eastAsia="Times New Roman" w:hAnsi="Arial" w:cs="Arial"/>
          <w:color w:val="222222"/>
          <w:sz w:val="24"/>
          <w:szCs w:val="24"/>
          <w:lang w:eastAsia="fr-FR"/>
        </w:rPr>
        <w:t> permet de développer une </w:t>
      </w:r>
      <w:r w:rsidRPr="00AC39B2">
        <w:rPr>
          <w:rFonts w:ascii="Arial" w:eastAsia="Times New Roman" w:hAnsi="Arial" w:cs="Arial"/>
          <w:b/>
          <w:bCs/>
          <w:color w:val="222222"/>
          <w:sz w:val="24"/>
          <w:szCs w:val="24"/>
          <w:bdr w:val="none" w:sz="0" w:space="0" w:color="auto" w:frame="1"/>
          <w:lang w:eastAsia="fr-FR"/>
        </w:rPr>
        <w:t>personnalité forte</w:t>
      </w:r>
      <w:r w:rsidRPr="00AC39B2">
        <w:rPr>
          <w:rFonts w:ascii="Arial" w:eastAsia="Times New Roman" w:hAnsi="Arial" w:cs="Arial"/>
          <w:color w:val="222222"/>
          <w:sz w:val="24"/>
          <w:szCs w:val="24"/>
          <w:lang w:eastAsia="fr-FR"/>
        </w:rPr>
        <w:t> et une </w:t>
      </w:r>
      <w:r w:rsidRPr="00AC39B2">
        <w:rPr>
          <w:rFonts w:ascii="Arial" w:eastAsia="Times New Roman" w:hAnsi="Arial" w:cs="Arial"/>
          <w:b/>
          <w:bCs/>
          <w:color w:val="222222"/>
          <w:sz w:val="24"/>
          <w:szCs w:val="24"/>
          <w:bdr w:val="none" w:sz="0" w:space="0" w:color="auto" w:frame="1"/>
          <w:lang w:eastAsia="fr-FR"/>
        </w:rPr>
        <w:t>identité unique.</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Cet outil de management de marque permet à une entreprise de développer une personnalité forte et une identité unique. Il se définit en trois étapes, afin de faire de la marque un réel atout pour l’entreprise :</w:t>
      </w:r>
    </w:p>
    <w:p w:rsidR="00AC39B2" w:rsidRPr="00AC39B2" w:rsidRDefault="00AC39B2" w:rsidP="00AC39B2">
      <w:pPr>
        <w:numPr>
          <w:ilvl w:val="0"/>
          <w:numId w:val="3"/>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Définir l’identité de l’entreprise,</w:t>
      </w:r>
    </w:p>
    <w:p w:rsidR="00AC39B2" w:rsidRPr="00AC39B2" w:rsidRDefault="00AC39B2" w:rsidP="00AC39B2">
      <w:pPr>
        <w:numPr>
          <w:ilvl w:val="0"/>
          <w:numId w:val="3"/>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Créer l’histoire, un </w:t>
      </w:r>
      <w:proofErr w:type="spellStart"/>
      <w:r w:rsidRPr="00AC39B2">
        <w:rPr>
          <w:rFonts w:ascii="Arial" w:eastAsia="Times New Roman" w:hAnsi="Arial" w:cs="Arial"/>
          <w:color w:val="222222"/>
          <w:sz w:val="24"/>
          <w:szCs w:val="24"/>
          <w:lang w:eastAsia="fr-FR"/>
        </w:rPr>
        <w:fldChar w:fldCharType="begin"/>
      </w:r>
      <w:r w:rsidRPr="00AC39B2">
        <w:rPr>
          <w:rFonts w:ascii="Arial" w:eastAsia="Times New Roman" w:hAnsi="Arial" w:cs="Arial"/>
          <w:color w:val="222222"/>
          <w:sz w:val="24"/>
          <w:szCs w:val="24"/>
          <w:lang w:eastAsia="fr-FR"/>
        </w:rPr>
        <w:instrText xml:space="preserve"> HYPERLINK "https://www.anthedesign.fr/creation-de-sites-internet/tendances-du-web-2017/" </w:instrText>
      </w:r>
      <w:r w:rsidRPr="00AC39B2">
        <w:rPr>
          <w:rFonts w:ascii="Arial" w:eastAsia="Times New Roman" w:hAnsi="Arial" w:cs="Arial"/>
          <w:color w:val="222222"/>
          <w:sz w:val="24"/>
          <w:szCs w:val="24"/>
          <w:lang w:eastAsia="fr-FR"/>
        </w:rPr>
        <w:fldChar w:fldCharType="separate"/>
      </w:r>
      <w:r w:rsidRPr="00AC39B2">
        <w:rPr>
          <w:rFonts w:ascii="Arial" w:eastAsia="Times New Roman" w:hAnsi="Arial" w:cs="Arial"/>
          <w:color w:val="E51356"/>
          <w:sz w:val="24"/>
          <w:szCs w:val="24"/>
          <w:bdr w:val="none" w:sz="0" w:space="0" w:color="auto" w:frame="1"/>
          <w:lang w:eastAsia="fr-FR"/>
        </w:rPr>
        <w:t>storytelling</w:t>
      </w:r>
      <w:proofErr w:type="spellEnd"/>
      <w:r w:rsidRPr="00AC39B2">
        <w:rPr>
          <w:rFonts w:ascii="Arial" w:eastAsia="Times New Roman" w:hAnsi="Arial" w:cs="Arial"/>
          <w:color w:val="222222"/>
          <w:sz w:val="24"/>
          <w:szCs w:val="24"/>
          <w:lang w:eastAsia="fr-FR"/>
        </w:rPr>
        <w:fldChar w:fldCharType="end"/>
      </w:r>
      <w:r w:rsidRPr="00AC39B2">
        <w:rPr>
          <w:rFonts w:ascii="Arial" w:eastAsia="Times New Roman" w:hAnsi="Arial" w:cs="Arial"/>
          <w:color w:val="222222"/>
          <w:sz w:val="24"/>
          <w:szCs w:val="24"/>
          <w:lang w:eastAsia="fr-FR"/>
        </w:rPr>
        <w:t>,</w:t>
      </w:r>
    </w:p>
    <w:p w:rsidR="00AC39B2" w:rsidRPr="00AC39B2" w:rsidRDefault="00AC39B2" w:rsidP="00AC39B2">
      <w:pPr>
        <w:numPr>
          <w:ilvl w:val="0"/>
          <w:numId w:val="3"/>
        </w:numPr>
        <w:shd w:val="clear" w:color="auto" w:fill="FFFFFF"/>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Faire vivre l’histoire de l’entreprise en communiquant </w:t>
      </w:r>
      <w:r w:rsidRPr="00AC39B2">
        <w:rPr>
          <w:rFonts w:ascii="Arial" w:eastAsia="Times New Roman" w:hAnsi="Arial" w:cs="Arial"/>
          <w:i/>
          <w:iCs/>
          <w:color w:val="222222"/>
          <w:sz w:val="24"/>
          <w:szCs w:val="24"/>
          <w:bdr w:val="none" w:sz="0" w:space="0" w:color="auto" w:frame="1"/>
          <w:lang w:eastAsia="fr-FR"/>
        </w:rPr>
        <w:t xml:space="preserve">(site internet, réseaux sociaux, supports </w:t>
      </w:r>
      <w:proofErr w:type="spellStart"/>
      <w:r w:rsidRPr="00AC39B2">
        <w:rPr>
          <w:rFonts w:ascii="Arial" w:eastAsia="Times New Roman" w:hAnsi="Arial" w:cs="Arial"/>
          <w:i/>
          <w:iCs/>
          <w:color w:val="222222"/>
          <w:sz w:val="24"/>
          <w:szCs w:val="24"/>
          <w:bdr w:val="none" w:sz="0" w:space="0" w:color="auto" w:frame="1"/>
          <w:lang w:eastAsia="fr-FR"/>
        </w:rPr>
        <w:t>print</w:t>
      </w:r>
      <w:proofErr w:type="spellEnd"/>
      <w:r w:rsidRPr="00AC39B2">
        <w:rPr>
          <w:rFonts w:ascii="Arial" w:eastAsia="Times New Roman" w:hAnsi="Arial" w:cs="Arial"/>
          <w:i/>
          <w:iCs/>
          <w:color w:val="222222"/>
          <w:sz w:val="24"/>
          <w:szCs w:val="24"/>
          <w:bdr w:val="none" w:sz="0" w:space="0" w:color="auto" w:frame="1"/>
          <w:lang w:eastAsia="fr-FR"/>
        </w:rPr>
        <w:t>).</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Son objectif ? Créer un lien entre entreprise / clients ou clients / fournisseurs, à travers la création d’une image forte.</w:t>
      </w:r>
    </w:p>
    <w:p w:rsid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noProof/>
          <w:color w:val="222222"/>
          <w:sz w:val="24"/>
          <w:szCs w:val="24"/>
          <w:lang w:eastAsia="fr-FR"/>
        </w:rPr>
        <w:lastRenderedPageBreak/>
        <w:drawing>
          <wp:inline distT="0" distB="0" distL="0" distR="0">
            <wp:extent cx="6620109" cy="4411521"/>
            <wp:effectExtent l="0" t="0" r="0" b="8255"/>
            <wp:docPr id="3" name="Image 3" descr="https://www.anthedesign.fr/w2015/wp-content/uploads/2017/03/Le-Branding-un-outil-de-manegement-de-la-ma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nthedesign.fr/w2015/wp-content/uploads/2017/03/Le-Branding-un-outil-de-manegement-de-la-marqu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0311" cy="4431647"/>
                    </a:xfrm>
                    <a:prstGeom prst="rect">
                      <a:avLst/>
                    </a:prstGeom>
                    <a:noFill/>
                    <a:ln>
                      <a:noFill/>
                    </a:ln>
                  </pic:spPr>
                </pic:pic>
              </a:graphicData>
            </a:graphic>
          </wp:inline>
        </w:drawing>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p>
    <w:p w:rsidR="00AC39B2" w:rsidRPr="00AC39B2" w:rsidRDefault="00AC39B2" w:rsidP="00AC39B2">
      <w:pPr>
        <w:shd w:val="clear" w:color="auto" w:fill="FFFFFF"/>
        <w:spacing w:before="100" w:beforeAutospacing="1" w:after="100" w:afterAutospacing="1" w:line="240" w:lineRule="auto"/>
        <w:textAlignment w:val="baseline"/>
        <w:outlineLvl w:val="2"/>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Le Co-</w:t>
      </w:r>
      <w:proofErr w:type="spellStart"/>
      <w:r w:rsidRPr="00AC39B2">
        <w:rPr>
          <w:rFonts w:ascii="Arial" w:eastAsia="Times New Roman" w:hAnsi="Arial" w:cs="Arial"/>
          <w:color w:val="222222"/>
          <w:sz w:val="24"/>
          <w:szCs w:val="24"/>
          <w:lang w:eastAsia="fr-FR"/>
        </w:rPr>
        <w:t>branding</w:t>
      </w:r>
      <w:proofErr w:type="spellEnd"/>
    </w:p>
    <w:p w:rsidR="00AC39B2" w:rsidRP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xml:space="preserve">Le </w:t>
      </w:r>
      <w:proofErr w:type="spellStart"/>
      <w:r w:rsidRPr="00AC39B2">
        <w:rPr>
          <w:rFonts w:ascii="Arial" w:eastAsia="Times New Roman" w:hAnsi="Arial" w:cs="Arial"/>
          <w:color w:val="222222"/>
          <w:sz w:val="24"/>
          <w:szCs w:val="24"/>
          <w:lang w:eastAsia="fr-FR"/>
        </w:rPr>
        <w:t>Branding</w:t>
      </w:r>
      <w:proofErr w:type="spellEnd"/>
      <w:r w:rsidRPr="00AC39B2">
        <w:rPr>
          <w:rFonts w:ascii="Arial" w:eastAsia="Times New Roman" w:hAnsi="Arial" w:cs="Arial"/>
          <w:color w:val="222222"/>
          <w:sz w:val="24"/>
          <w:szCs w:val="24"/>
          <w:lang w:eastAsia="fr-FR"/>
        </w:rPr>
        <w:t xml:space="preserve"> est utilisé traditionnellement dans le </w:t>
      </w:r>
      <w:hyperlink r:id="rId15" w:history="1">
        <w:r w:rsidRPr="00AC39B2">
          <w:rPr>
            <w:rFonts w:ascii="Arial" w:eastAsia="Times New Roman" w:hAnsi="Arial" w:cs="Arial"/>
            <w:color w:val="E51356"/>
            <w:sz w:val="24"/>
            <w:szCs w:val="24"/>
            <w:bdr w:val="none" w:sz="0" w:space="0" w:color="auto" w:frame="1"/>
            <w:lang w:eastAsia="fr-FR"/>
          </w:rPr>
          <w:t>marketing BtoC</w:t>
        </w:r>
      </w:hyperlink>
      <w:r w:rsidRPr="00AC39B2">
        <w:rPr>
          <w:rFonts w:ascii="Arial" w:eastAsia="Times New Roman" w:hAnsi="Arial" w:cs="Arial"/>
          <w:color w:val="222222"/>
          <w:sz w:val="24"/>
          <w:szCs w:val="24"/>
          <w:lang w:eastAsia="fr-FR"/>
        </w:rPr>
        <w:t>. Il a également un grand intérêt dans le </w:t>
      </w:r>
      <w:hyperlink r:id="rId16" w:history="1">
        <w:r w:rsidRPr="00AC39B2">
          <w:rPr>
            <w:rFonts w:ascii="Arial" w:eastAsia="Times New Roman" w:hAnsi="Arial" w:cs="Arial"/>
            <w:color w:val="E51356"/>
            <w:sz w:val="24"/>
            <w:szCs w:val="24"/>
            <w:bdr w:val="none" w:sz="0" w:space="0" w:color="auto" w:frame="1"/>
            <w:lang w:eastAsia="fr-FR"/>
          </w:rPr>
          <w:t xml:space="preserve">marketing </w:t>
        </w:r>
        <w:proofErr w:type="spellStart"/>
        <w:r w:rsidRPr="00AC39B2">
          <w:rPr>
            <w:rFonts w:ascii="Arial" w:eastAsia="Times New Roman" w:hAnsi="Arial" w:cs="Arial"/>
            <w:color w:val="E51356"/>
            <w:sz w:val="24"/>
            <w:szCs w:val="24"/>
            <w:bdr w:val="none" w:sz="0" w:space="0" w:color="auto" w:frame="1"/>
            <w:lang w:eastAsia="fr-FR"/>
          </w:rPr>
          <w:t>BtoB</w:t>
        </w:r>
        <w:proofErr w:type="spellEnd"/>
      </w:hyperlink>
      <w:r w:rsidRPr="00AC39B2">
        <w:rPr>
          <w:rFonts w:ascii="Arial" w:eastAsia="Times New Roman" w:hAnsi="Arial" w:cs="Arial"/>
          <w:color w:val="222222"/>
          <w:sz w:val="24"/>
          <w:szCs w:val="24"/>
          <w:lang w:eastAsia="fr-FR"/>
        </w:rPr>
        <w:t xml:space="preserve"> avec le </w:t>
      </w:r>
      <w:proofErr w:type="spellStart"/>
      <w:r w:rsidRPr="00AC39B2">
        <w:rPr>
          <w:rFonts w:ascii="Arial" w:eastAsia="Times New Roman" w:hAnsi="Arial" w:cs="Arial"/>
          <w:color w:val="222222"/>
          <w:sz w:val="24"/>
          <w:szCs w:val="24"/>
          <w:lang w:eastAsia="fr-FR"/>
        </w:rPr>
        <w:t>co-branding</w:t>
      </w:r>
      <w:proofErr w:type="spellEnd"/>
      <w:r w:rsidRPr="00AC39B2">
        <w:rPr>
          <w:rFonts w:ascii="Arial" w:eastAsia="Times New Roman" w:hAnsi="Arial" w:cs="Arial"/>
          <w:color w:val="222222"/>
          <w:sz w:val="24"/>
          <w:szCs w:val="24"/>
          <w:lang w:eastAsia="fr-FR"/>
        </w:rPr>
        <w:t>, avec par exemple le témoignage client </w:t>
      </w:r>
      <w:r w:rsidRPr="00AC39B2">
        <w:rPr>
          <w:rFonts w:ascii="Arial" w:eastAsia="Times New Roman" w:hAnsi="Arial" w:cs="Arial"/>
          <w:i/>
          <w:iCs/>
          <w:color w:val="222222"/>
          <w:sz w:val="24"/>
          <w:szCs w:val="24"/>
          <w:bdr w:val="none" w:sz="0" w:space="0" w:color="auto" w:frame="1"/>
          <w:lang w:eastAsia="fr-FR"/>
        </w:rPr>
        <w:t>(testimonial).</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xml:space="preserve">Le </w:t>
      </w:r>
      <w:proofErr w:type="spellStart"/>
      <w:r w:rsidRPr="00AC39B2">
        <w:rPr>
          <w:rFonts w:ascii="Arial" w:eastAsia="Times New Roman" w:hAnsi="Arial" w:cs="Arial"/>
          <w:color w:val="222222"/>
          <w:sz w:val="24"/>
          <w:szCs w:val="24"/>
          <w:lang w:eastAsia="fr-FR"/>
        </w:rPr>
        <w:t>co-brainding</w:t>
      </w:r>
      <w:proofErr w:type="spellEnd"/>
      <w:r w:rsidRPr="00AC39B2">
        <w:rPr>
          <w:rFonts w:ascii="Arial" w:eastAsia="Times New Roman" w:hAnsi="Arial" w:cs="Arial"/>
          <w:color w:val="222222"/>
          <w:sz w:val="24"/>
          <w:szCs w:val="24"/>
          <w:lang w:eastAsia="fr-FR"/>
        </w:rPr>
        <w:t xml:space="preserve"> peut se traduire par un partenariat publicitaire entre deux marques dans la même action de communication. La différence est que le lien préalable unissant les deux marques est un lien client / fournisseur.</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Généralement, c’est la marque fournisseur qui tire profit de la mise en scène de la marque de son client. Le résultat de cette communication marque A et marque B est durable grâce à une action de communication plus riche grâce au contenu du message véhiculé, elle est également plus efficace en termes de mémorisation.</w:t>
      </w:r>
    </w:p>
    <w:p w:rsidR="00AC39B2" w:rsidRPr="00AC39B2" w:rsidRDefault="00AC39B2" w:rsidP="00AC39B2">
      <w:pPr>
        <w:shd w:val="clear" w:color="auto" w:fill="F6F6F6"/>
        <w:spacing w:after="0"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b/>
          <w:bCs/>
          <w:color w:val="222222"/>
          <w:sz w:val="24"/>
          <w:szCs w:val="24"/>
          <w:bdr w:val="none" w:sz="0" w:space="0" w:color="auto" w:frame="1"/>
          <w:lang w:eastAsia="fr-FR"/>
        </w:rPr>
        <w:t xml:space="preserve">Le </w:t>
      </w:r>
      <w:proofErr w:type="spellStart"/>
      <w:r w:rsidRPr="00AC39B2">
        <w:rPr>
          <w:rFonts w:ascii="Arial" w:eastAsia="Times New Roman" w:hAnsi="Arial" w:cs="Arial"/>
          <w:b/>
          <w:bCs/>
          <w:color w:val="222222"/>
          <w:sz w:val="24"/>
          <w:szCs w:val="24"/>
          <w:bdr w:val="none" w:sz="0" w:space="0" w:color="auto" w:frame="1"/>
          <w:lang w:eastAsia="fr-FR"/>
        </w:rPr>
        <w:t>co-branding</w:t>
      </w:r>
      <w:proofErr w:type="spellEnd"/>
      <w:r w:rsidRPr="00AC39B2">
        <w:rPr>
          <w:rFonts w:ascii="Arial" w:eastAsia="Times New Roman" w:hAnsi="Arial" w:cs="Arial"/>
          <w:b/>
          <w:bCs/>
          <w:color w:val="222222"/>
          <w:sz w:val="24"/>
          <w:szCs w:val="24"/>
          <w:bdr w:val="none" w:sz="0" w:space="0" w:color="auto" w:frame="1"/>
          <w:lang w:eastAsia="fr-FR"/>
        </w:rPr>
        <w:t xml:space="preserve"> ou </w:t>
      </w:r>
      <w:proofErr w:type="spellStart"/>
      <w:r w:rsidRPr="00AC39B2">
        <w:rPr>
          <w:rFonts w:ascii="Arial" w:eastAsia="Times New Roman" w:hAnsi="Arial" w:cs="Arial"/>
          <w:b/>
          <w:bCs/>
          <w:color w:val="222222"/>
          <w:sz w:val="24"/>
          <w:szCs w:val="24"/>
          <w:bdr w:val="none" w:sz="0" w:space="0" w:color="auto" w:frame="1"/>
          <w:lang w:eastAsia="fr-FR"/>
        </w:rPr>
        <w:t>co</w:t>
      </w:r>
      <w:proofErr w:type="spellEnd"/>
      <w:r w:rsidRPr="00AC39B2">
        <w:rPr>
          <w:rFonts w:ascii="Arial" w:eastAsia="Times New Roman" w:hAnsi="Arial" w:cs="Arial"/>
          <w:b/>
          <w:bCs/>
          <w:color w:val="222222"/>
          <w:sz w:val="24"/>
          <w:szCs w:val="24"/>
          <w:bdr w:val="none" w:sz="0" w:space="0" w:color="auto" w:frame="1"/>
          <w:lang w:eastAsia="fr-FR"/>
        </w:rPr>
        <w:t>-marquage </w:t>
      </w:r>
      <w:r w:rsidRPr="00AC39B2">
        <w:rPr>
          <w:rFonts w:ascii="Arial" w:eastAsia="Times New Roman" w:hAnsi="Arial" w:cs="Arial"/>
          <w:color w:val="222222"/>
          <w:sz w:val="24"/>
          <w:szCs w:val="24"/>
          <w:lang w:eastAsia="fr-FR"/>
        </w:rPr>
        <w:t>est une pratique alliant deux sociétés sur un service ou un produit.</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Par exemple, une marque de yaourt et une marque de chocolat s’allient en créant une nouvelle marque de yaourt au chocolat.</w:t>
      </w:r>
    </w:p>
    <w:p w:rsidR="00AC39B2" w:rsidRPr="00AC39B2" w:rsidRDefault="00AC39B2" w:rsidP="00AC39B2">
      <w:pPr>
        <w:shd w:val="clear" w:color="auto" w:fill="FFFFFF"/>
        <w:spacing w:before="100" w:beforeAutospacing="1" w:after="100" w:afterAutospacing="1" w:line="240" w:lineRule="auto"/>
        <w:textAlignment w:val="baseline"/>
        <w:outlineLvl w:val="2"/>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xml:space="preserve">Le </w:t>
      </w:r>
      <w:proofErr w:type="spellStart"/>
      <w:r w:rsidRPr="00AC39B2">
        <w:rPr>
          <w:rFonts w:ascii="Arial" w:eastAsia="Times New Roman" w:hAnsi="Arial" w:cs="Arial"/>
          <w:color w:val="222222"/>
          <w:sz w:val="24"/>
          <w:szCs w:val="24"/>
          <w:lang w:eastAsia="fr-FR"/>
        </w:rPr>
        <w:t>Personal</w:t>
      </w:r>
      <w:proofErr w:type="spellEnd"/>
      <w:r w:rsidRPr="00AC39B2">
        <w:rPr>
          <w:rFonts w:ascii="Arial" w:eastAsia="Times New Roman" w:hAnsi="Arial" w:cs="Arial"/>
          <w:color w:val="222222"/>
          <w:sz w:val="24"/>
          <w:szCs w:val="24"/>
          <w:lang w:eastAsia="fr-FR"/>
        </w:rPr>
        <w:t xml:space="preserve"> </w:t>
      </w:r>
      <w:proofErr w:type="spellStart"/>
      <w:r w:rsidRPr="00AC39B2">
        <w:rPr>
          <w:rFonts w:ascii="Arial" w:eastAsia="Times New Roman" w:hAnsi="Arial" w:cs="Arial"/>
          <w:color w:val="222222"/>
          <w:sz w:val="24"/>
          <w:szCs w:val="24"/>
          <w:lang w:eastAsia="fr-FR"/>
        </w:rPr>
        <w:t>Branding</w:t>
      </w:r>
      <w:proofErr w:type="spellEnd"/>
    </w:p>
    <w:p w:rsidR="00AC39B2" w:rsidRP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b/>
          <w:bCs/>
          <w:color w:val="222222"/>
          <w:sz w:val="24"/>
          <w:szCs w:val="24"/>
          <w:bdr w:val="none" w:sz="0" w:space="0" w:color="auto" w:frame="1"/>
          <w:lang w:eastAsia="fr-FR"/>
        </w:rPr>
        <w:t xml:space="preserve">Le </w:t>
      </w:r>
      <w:proofErr w:type="spellStart"/>
      <w:r w:rsidRPr="00AC39B2">
        <w:rPr>
          <w:rFonts w:ascii="Arial" w:eastAsia="Times New Roman" w:hAnsi="Arial" w:cs="Arial"/>
          <w:b/>
          <w:bCs/>
          <w:color w:val="222222"/>
          <w:sz w:val="24"/>
          <w:szCs w:val="24"/>
          <w:bdr w:val="none" w:sz="0" w:space="0" w:color="auto" w:frame="1"/>
          <w:lang w:eastAsia="fr-FR"/>
        </w:rPr>
        <w:t>Personal</w:t>
      </w:r>
      <w:proofErr w:type="spellEnd"/>
      <w:r w:rsidRPr="00AC39B2">
        <w:rPr>
          <w:rFonts w:ascii="Arial" w:eastAsia="Times New Roman" w:hAnsi="Arial" w:cs="Arial"/>
          <w:b/>
          <w:bCs/>
          <w:color w:val="222222"/>
          <w:sz w:val="24"/>
          <w:szCs w:val="24"/>
          <w:bdr w:val="none" w:sz="0" w:space="0" w:color="auto" w:frame="1"/>
          <w:lang w:eastAsia="fr-FR"/>
        </w:rPr>
        <w:t xml:space="preserve"> </w:t>
      </w:r>
      <w:proofErr w:type="spellStart"/>
      <w:r w:rsidRPr="00AC39B2">
        <w:rPr>
          <w:rFonts w:ascii="Arial" w:eastAsia="Times New Roman" w:hAnsi="Arial" w:cs="Arial"/>
          <w:b/>
          <w:bCs/>
          <w:color w:val="222222"/>
          <w:sz w:val="24"/>
          <w:szCs w:val="24"/>
          <w:bdr w:val="none" w:sz="0" w:space="0" w:color="auto" w:frame="1"/>
          <w:lang w:eastAsia="fr-FR"/>
        </w:rPr>
        <w:t>Branding</w:t>
      </w:r>
      <w:proofErr w:type="spellEnd"/>
      <w:r w:rsidRPr="00AC39B2">
        <w:rPr>
          <w:rFonts w:ascii="Arial" w:eastAsia="Times New Roman" w:hAnsi="Arial" w:cs="Arial"/>
          <w:color w:val="222222"/>
          <w:sz w:val="24"/>
          <w:szCs w:val="24"/>
          <w:lang w:eastAsia="fr-FR"/>
        </w:rPr>
        <w:t> </w:t>
      </w:r>
      <w:r w:rsidRPr="00AC39B2">
        <w:rPr>
          <w:rFonts w:ascii="Arial" w:eastAsia="Times New Roman" w:hAnsi="Arial" w:cs="Arial"/>
          <w:i/>
          <w:iCs/>
          <w:color w:val="222222"/>
          <w:sz w:val="24"/>
          <w:szCs w:val="24"/>
          <w:bdr w:val="none" w:sz="0" w:space="0" w:color="auto" w:frame="1"/>
          <w:lang w:eastAsia="fr-FR"/>
        </w:rPr>
        <w:t>(appelé aussi marketing personnel)</w:t>
      </w:r>
      <w:r w:rsidRPr="00AC39B2">
        <w:rPr>
          <w:rFonts w:ascii="Arial" w:eastAsia="Times New Roman" w:hAnsi="Arial" w:cs="Arial"/>
          <w:color w:val="222222"/>
          <w:sz w:val="24"/>
          <w:szCs w:val="24"/>
          <w:lang w:eastAsia="fr-FR"/>
        </w:rPr>
        <w:t> est le marketing de soi-même. Les techniques marketing sont regroupées pour permettre d’identifier et de promouvoir sa propre marque personnelle.</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lastRenderedPageBreak/>
        <w:t>Cette stratégie marketing permet à sa marque personnelle de prendre place dans son environnement professionnel. L’objectif est de développer une communication positive autour de son identité, de se démarquer de ses concurrents et d’en tirer profit.</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xml:space="preserve">Exemple de </w:t>
      </w:r>
      <w:proofErr w:type="spellStart"/>
      <w:r w:rsidRPr="00AC39B2">
        <w:rPr>
          <w:rFonts w:ascii="Arial" w:eastAsia="Times New Roman" w:hAnsi="Arial" w:cs="Arial"/>
          <w:color w:val="222222"/>
          <w:sz w:val="24"/>
          <w:szCs w:val="24"/>
          <w:lang w:eastAsia="fr-FR"/>
        </w:rPr>
        <w:t>personal</w:t>
      </w:r>
      <w:proofErr w:type="spellEnd"/>
      <w:r w:rsidRPr="00AC39B2">
        <w:rPr>
          <w:rFonts w:ascii="Arial" w:eastAsia="Times New Roman" w:hAnsi="Arial" w:cs="Arial"/>
          <w:color w:val="222222"/>
          <w:sz w:val="24"/>
          <w:szCs w:val="24"/>
          <w:lang w:eastAsia="fr-FR"/>
        </w:rPr>
        <w:t xml:space="preserve"> </w:t>
      </w:r>
      <w:proofErr w:type="spellStart"/>
      <w:r w:rsidRPr="00AC39B2">
        <w:rPr>
          <w:rFonts w:ascii="Arial" w:eastAsia="Times New Roman" w:hAnsi="Arial" w:cs="Arial"/>
          <w:color w:val="222222"/>
          <w:sz w:val="24"/>
          <w:szCs w:val="24"/>
          <w:lang w:eastAsia="fr-FR"/>
        </w:rPr>
        <w:t>branding</w:t>
      </w:r>
      <w:proofErr w:type="spellEnd"/>
      <w:r w:rsidRPr="00AC39B2">
        <w:rPr>
          <w:rFonts w:ascii="Arial" w:eastAsia="Times New Roman" w:hAnsi="Arial" w:cs="Arial"/>
          <w:color w:val="222222"/>
          <w:sz w:val="24"/>
          <w:szCs w:val="24"/>
          <w:lang w:eastAsia="fr-FR"/>
        </w:rPr>
        <w:t xml:space="preserve"> : tout le monde connaît le footballeur David Beckham, même ceux n’aimant pas le foot. Pourquoi ? Parce qu’il a développé sa marque avec des techniques de </w:t>
      </w:r>
      <w:proofErr w:type="spellStart"/>
      <w:r w:rsidRPr="00AC39B2">
        <w:rPr>
          <w:rFonts w:ascii="Arial" w:eastAsia="Times New Roman" w:hAnsi="Arial" w:cs="Arial"/>
          <w:color w:val="222222"/>
          <w:sz w:val="24"/>
          <w:szCs w:val="24"/>
          <w:lang w:eastAsia="fr-FR"/>
        </w:rPr>
        <w:t>personal</w:t>
      </w:r>
      <w:proofErr w:type="spellEnd"/>
      <w:r w:rsidRPr="00AC39B2">
        <w:rPr>
          <w:rFonts w:ascii="Arial" w:eastAsia="Times New Roman" w:hAnsi="Arial" w:cs="Arial"/>
          <w:color w:val="222222"/>
          <w:sz w:val="24"/>
          <w:szCs w:val="24"/>
          <w:lang w:eastAsia="fr-FR"/>
        </w:rPr>
        <w:t xml:space="preserve"> </w:t>
      </w:r>
      <w:proofErr w:type="spellStart"/>
      <w:r w:rsidRPr="00AC39B2">
        <w:rPr>
          <w:rFonts w:ascii="Arial" w:eastAsia="Times New Roman" w:hAnsi="Arial" w:cs="Arial"/>
          <w:color w:val="222222"/>
          <w:sz w:val="24"/>
          <w:szCs w:val="24"/>
          <w:lang w:eastAsia="fr-FR"/>
        </w:rPr>
        <w:t>branding</w:t>
      </w:r>
      <w:proofErr w:type="spellEnd"/>
      <w:r w:rsidRPr="00AC39B2">
        <w:rPr>
          <w:rFonts w:ascii="Arial" w:eastAsia="Times New Roman" w:hAnsi="Arial" w:cs="Arial"/>
          <w:color w:val="222222"/>
          <w:sz w:val="24"/>
          <w:szCs w:val="24"/>
          <w:lang w:eastAsia="fr-FR"/>
        </w:rPr>
        <w:t>.</w:t>
      </w:r>
    </w:p>
    <w:p w:rsid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noProof/>
          <w:color w:val="222222"/>
          <w:sz w:val="24"/>
          <w:szCs w:val="24"/>
          <w:lang w:eastAsia="fr-FR"/>
        </w:rPr>
        <w:drawing>
          <wp:inline distT="0" distB="0" distL="0" distR="0">
            <wp:extent cx="6608815" cy="3718560"/>
            <wp:effectExtent l="0" t="0" r="1905" b="0"/>
            <wp:docPr id="2" name="Image 2" descr="David Beckham personal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vid Beckham personal brand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4099" cy="3727160"/>
                    </a:xfrm>
                    <a:prstGeom prst="rect">
                      <a:avLst/>
                    </a:prstGeom>
                    <a:noFill/>
                    <a:ln>
                      <a:noFill/>
                    </a:ln>
                  </pic:spPr>
                </pic:pic>
              </a:graphicData>
            </a:graphic>
          </wp:inline>
        </w:drawing>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p>
    <w:p w:rsidR="00AC39B2" w:rsidRPr="00AC39B2" w:rsidRDefault="00AC39B2" w:rsidP="00AC39B2">
      <w:pPr>
        <w:shd w:val="clear" w:color="auto" w:fill="FFFFFF"/>
        <w:spacing w:before="100" w:beforeAutospacing="1" w:after="100" w:afterAutospacing="1" w:line="240" w:lineRule="auto"/>
        <w:textAlignment w:val="baseline"/>
        <w:outlineLvl w:val="1"/>
        <w:rPr>
          <w:rFonts w:ascii="Arial" w:eastAsia="Times New Roman" w:hAnsi="Arial" w:cs="Arial"/>
          <w:b/>
          <w:bCs/>
          <w:color w:val="222222"/>
          <w:sz w:val="24"/>
          <w:szCs w:val="24"/>
          <w:lang w:eastAsia="fr-FR"/>
        </w:rPr>
      </w:pPr>
      <w:r w:rsidRPr="00AC39B2">
        <w:rPr>
          <w:rFonts w:ascii="Arial" w:eastAsia="Times New Roman" w:hAnsi="Arial" w:cs="Arial"/>
          <w:b/>
          <w:bCs/>
          <w:color w:val="222222"/>
          <w:sz w:val="24"/>
          <w:szCs w:val="24"/>
          <w:lang w:eastAsia="fr-FR"/>
        </w:rPr>
        <w:t xml:space="preserve">Le marketing et le </w:t>
      </w:r>
      <w:proofErr w:type="spellStart"/>
      <w:r w:rsidRPr="00AC39B2">
        <w:rPr>
          <w:rFonts w:ascii="Arial" w:eastAsia="Times New Roman" w:hAnsi="Arial" w:cs="Arial"/>
          <w:b/>
          <w:bCs/>
          <w:color w:val="222222"/>
          <w:sz w:val="24"/>
          <w:szCs w:val="24"/>
          <w:lang w:eastAsia="fr-FR"/>
        </w:rPr>
        <w:t>branding</w:t>
      </w:r>
      <w:proofErr w:type="spellEnd"/>
    </w:p>
    <w:p w:rsidR="00AC39B2" w:rsidRP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xml:space="preserve">En terme de fiches de postes dans les entreprises, le marketing et le </w:t>
      </w:r>
      <w:proofErr w:type="spellStart"/>
      <w:r w:rsidRPr="00AC39B2">
        <w:rPr>
          <w:rFonts w:ascii="Arial" w:eastAsia="Times New Roman" w:hAnsi="Arial" w:cs="Arial"/>
          <w:color w:val="222222"/>
          <w:sz w:val="24"/>
          <w:szCs w:val="24"/>
          <w:lang w:eastAsia="fr-FR"/>
        </w:rPr>
        <w:t>branding</w:t>
      </w:r>
      <w:proofErr w:type="spellEnd"/>
      <w:r w:rsidRPr="00AC39B2">
        <w:rPr>
          <w:rFonts w:ascii="Arial" w:eastAsia="Times New Roman" w:hAnsi="Arial" w:cs="Arial"/>
          <w:color w:val="222222"/>
          <w:sz w:val="24"/>
          <w:szCs w:val="24"/>
          <w:lang w:eastAsia="fr-FR"/>
        </w:rPr>
        <w:t xml:space="preserve"> sont aujourd’hui sur un même plan. Pourtant, les missions du chef de produit et du chef de marque dit aussi </w:t>
      </w:r>
      <w:r w:rsidRPr="00AC39B2">
        <w:rPr>
          <w:rFonts w:ascii="Arial" w:eastAsia="Times New Roman" w:hAnsi="Arial" w:cs="Arial"/>
          <w:b/>
          <w:bCs/>
          <w:color w:val="222222"/>
          <w:sz w:val="24"/>
          <w:szCs w:val="24"/>
          <w:bdr w:val="none" w:sz="0" w:space="0" w:color="auto" w:frame="1"/>
          <w:lang w:eastAsia="fr-FR"/>
        </w:rPr>
        <w:t>« Brand Manager »</w:t>
      </w:r>
      <w:r w:rsidRPr="00AC39B2">
        <w:rPr>
          <w:rFonts w:ascii="Arial" w:eastAsia="Times New Roman" w:hAnsi="Arial" w:cs="Arial"/>
          <w:color w:val="222222"/>
          <w:sz w:val="24"/>
          <w:szCs w:val="24"/>
          <w:lang w:eastAsia="fr-FR"/>
        </w:rPr>
        <w:t> ont une différence.</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Dans le marketing, le chef de produit définit et met en place la stratégie de développement pour un produit, une marque ou une gamme dont il a la charge. Il doit également définir les spécifications du produit et les outils de commercialisation. Il devient partie prenante d’une problématique plus large comme mettre en œuvre des actions avec le marketing opérationnel.</w:t>
      </w:r>
    </w:p>
    <w:p w:rsidR="00AC39B2" w:rsidRPr="00AC39B2" w:rsidRDefault="00AC39B2" w:rsidP="00AC39B2">
      <w:pPr>
        <w:shd w:val="clear" w:color="auto" w:fill="FFFFFF"/>
        <w:spacing w:beforeAutospacing="1" w:after="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Le chef de marque </w:t>
      </w:r>
      <w:r w:rsidRPr="00AC39B2">
        <w:rPr>
          <w:rFonts w:ascii="Arial" w:eastAsia="Times New Roman" w:hAnsi="Arial" w:cs="Arial"/>
          <w:b/>
          <w:bCs/>
          <w:color w:val="222222"/>
          <w:sz w:val="24"/>
          <w:szCs w:val="24"/>
          <w:bdr w:val="none" w:sz="0" w:space="0" w:color="auto" w:frame="1"/>
          <w:lang w:eastAsia="fr-FR"/>
        </w:rPr>
        <w:t>« Brand Manager »</w:t>
      </w:r>
      <w:r w:rsidRPr="00AC39B2">
        <w:rPr>
          <w:rFonts w:ascii="Arial" w:eastAsia="Times New Roman" w:hAnsi="Arial" w:cs="Arial"/>
          <w:color w:val="222222"/>
          <w:sz w:val="24"/>
          <w:szCs w:val="24"/>
          <w:lang w:eastAsia="fr-FR"/>
        </w:rPr>
        <w:t> a une mission de développement stratégique et de valorisation financière de plusieurs marques ou plusieurs gammes de produits. Il veille à ce qu’ils correspondent aux valeurs, à la personnalité et à l’identité de la marque. Il doit pouvoir l’optimiser au-delà des produits et des catégories.</w:t>
      </w:r>
    </w:p>
    <w:p w:rsid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noProof/>
          <w:color w:val="222222"/>
          <w:sz w:val="24"/>
          <w:szCs w:val="24"/>
          <w:lang w:eastAsia="fr-FR"/>
        </w:rPr>
        <w:lastRenderedPageBreak/>
        <w:drawing>
          <wp:inline distT="0" distB="0" distL="0" distR="0">
            <wp:extent cx="4762500" cy="3810000"/>
            <wp:effectExtent l="0" t="0" r="0" b="0"/>
            <wp:docPr id="1" name="Image 1" descr="branding VS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nding VS market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Le titre de chef produit reste plus répandu que le métier de Brand manager qui lui reste à se construire.</w:t>
      </w:r>
    </w:p>
    <w:p w:rsidR="00AC39B2" w:rsidRPr="00AC39B2" w:rsidRDefault="00AC39B2" w:rsidP="00AC39B2">
      <w:pPr>
        <w:shd w:val="clear" w:color="auto" w:fill="FFFFFF"/>
        <w:spacing w:before="100" w:beforeAutospacing="1" w:after="100" w:afterAutospacing="1" w:line="240" w:lineRule="auto"/>
        <w:textAlignment w:val="baseline"/>
        <w:outlineLvl w:val="2"/>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Conclusion</w:t>
      </w:r>
    </w:p>
    <w:p w:rsidR="00AC39B2" w:rsidRPr="00AC39B2" w:rsidRDefault="00AC39B2" w:rsidP="00AC39B2">
      <w:pPr>
        <w:shd w:val="clear" w:color="auto" w:fill="FFFFFF"/>
        <w:spacing w:before="100" w:beforeAutospacing="1" w:after="100" w:afterAutospacing="1" w:line="240" w:lineRule="auto"/>
        <w:textAlignment w:val="baseline"/>
        <w:rPr>
          <w:rFonts w:ascii="Arial" w:eastAsia="Times New Roman" w:hAnsi="Arial" w:cs="Arial"/>
          <w:color w:val="222222"/>
          <w:sz w:val="24"/>
          <w:szCs w:val="24"/>
          <w:lang w:eastAsia="fr-FR"/>
        </w:rPr>
      </w:pPr>
      <w:r w:rsidRPr="00AC39B2">
        <w:rPr>
          <w:rFonts w:ascii="Arial" w:eastAsia="Times New Roman" w:hAnsi="Arial" w:cs="Arial"/>
          <w:color w:val="222222"/>
          <w:sz w:val="24"/>
          <w:szCs w:val="24"/>
          <w:lang w:eastAsia="fr-FR"/>
        </w:rPr>
        <w:t xml:space="preserve">Le </w:t>
      </w:r>
      <w:proofErr w:type="spellStart"/>
      <w:r w:rsidRPr="00AC39B2">
        <w:rPr>
          <w:rFonts w:ascii="Arial" w:eastAsia="Times New Roman" w:hAnsi="Arial" w:cs="Arial"/>
          <w:color w:val="222222"/>
          <w:sz w:val="24"/>
          <w:szCs w:val="24"/>
          <w:lang w:eastAsia="fr-FR"/>
        </w:rPr>
        <w:t>branding</w:t>
      </w:r>
      <w:proofErr w:type="spellEnd"/>
      <w:r w:rsidRPr="00AC39B2">
        <w:rPr>
          <w:rFonts w:ascii="Arial" w:eastAsia="Times New Roman" w:hAnsi="Arial" w:cs="Arial"/>
          <w:color w:val="222222"/>
          <w:sz w:val="24"/>
          <w:szCs w:val="24"/>
          <w:lang w:eastAsia="fr-FR"/>
        </w:rPr>
        <w:t xml:space="preserve"> est une valeur sure et une activité en croissance pour les entreprises qui exploitent des marques. Ce travail de marque permet de définir un positionnement pour ensuite donner vie à travers la marque créant un lien en </w:t>
      </w:r>
      <w:proofErr w:type="spellStart"/>
      <w:r w:rsidRPr="00AC39B2">
        <w:rPr>
          <w:rFonts w:ascii="Arial" w:eastAsia="Times New Roman" w:hAnsi="Arial" w:cs="Arial"/>
          <w:color w:val="222222"/>
          <w:sz w:val="24"/>
          <w:szCs w:val="24"/>
          <w:lang w:eastAsia="fr-FR"/>
        </w:rPr>
        <w:t>BtoB</w:t>
      </w:r>
      <w:proofErr w:type="spellEnd"/>
      <w:r w:rsidRPr="00AC39B2">
        <w:rPr>
          <w:rFonts w:ascii="Arial" w:eastAsia="Times New Roman" w:hAnsi="Arial" w:cs="Arial"/>
          <w:color w:val="222222"/>
          <w:sz w:val="24"/>
          <w:szCs w:val="24"/>
          <w:lang w:eastAsia="fr-FR"/>
        </w:rPr>
        <w:t xml:space="preserve"> ou BtoC, un lien inestimable.</w:t>
      </w:r>
    </w:p>
    <w:p w:rsidR="00ED4D5A" w:rsidRPr="00AC39B2" w:rsidRDefault="00ED4D5A">
      <w:pPr>
        <w:rPr>
          <w:sz w:val="24"/>
          <w:szCs w:val="24"/>
        </w:rPr>
      </w:pPr>
    </w:p>
    <w:sectPr w:rsidR="00ED4D5A" w:rsidRPr="00AC39B2" w:rsidSect="00AC39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8059C"/>
    <w:multiLevelType w:val="multilevel"/>
    <w:tmpl w:val="B2EA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E64EF"/>
    <w:multiLevelType w:val="multilevel"/>
    <w:tmpl w:val="071E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B6596F"/>
    <w:multiLevelType w:val="multilevel"/>
    <w:tmpl w:val="896A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B2"/>
    <w:rsid w:val="00AC39B2"/>
    <w:rsid w:val="00ED4D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BE99"/>
  <w15:chartTrackingRefBased/>
  <w15:docId w15:val="{F9069372-8862-4F1A-A2B9-7153DB47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AC39B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C39B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C39B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39B2"/>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C39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C39B2"/>
    <w:rPr>
      <w:b/>
      <w:bCs/>
    </w:rPr>
  </w:style>
  <w:style w:type="character" w:styleId="Lienhypertexte">
    <w:name w:val="Hyperlink"/>
    <w:basedOn w:val="Policepardfaut"/>
    <w:uiPriority w:val="99"/>
    <w:semiHidden/>
    <w:unhideWhenUsed/>
    <w:rsid w:val="00AC39B2"/>
    <w:rPr>
      <w:color w:val="0000FF"/>
      <w:u w:val="single"/>
    </w:rPr>
  </w:style>
  <w:style w:type="paragraph" w:customStyle="1" w:styleId="wp-caption-text">
    <w:name w:val="wp-caption-text"/>
    <w:basedOn w:val="Normal"/>
    <w:rsid w:val="00AC39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C39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969">
      <w:bodyDiv w:val="1"/>
      <w:marLeft w:val="0"/>
      <w:marRight w:val="0"/>
      <w:marTop w:val="0"/>
      <w:marBottom w:val="0"/>
      <w:divBdr>
        <w:top w:val="none" w:sz="0" w:space="0" w:color="auto"/>
        <w:left w:val="none" w:sz="0" w:space="0" w:color="auto"/>
        <w:bottom w:val="none" w:sz="0" w:space="0" w:color="auto"/>
        <w:right w:val="none" w:sz="0" w:space="0" w:color="auto"/>
      </w:divBdr>
      <w:divsChild>
        <w:div w:id="279193412">
          <w:marLeft w:val="0"/>
          <w:marRight w:val="0"/>
          <w:marTop w:val="0"/>
          <w:marBottom w:val="0"/>
          <w:divBdr>
            <w:top w:val="none" w:sz="0" w:space="0" w:color="auto"/>
            <w:left w:val="none" w:sz="0" w:space="0" w:color="auto"/>
            <w:bottom w:val="none" w:sz="0" w:space="0" w:color="auto"/>
            <w:right w:val="none" w:sz="0" w:space="0" w:color="auto"/>
          </w:divBdr>
        </w:div>
        <w:div w:id="1718238756">
          <w:marLeft w:val="0"/>
          <w:marRight w:val="0"/>
          <w:marTop w:val="0"/>
          <w:marBottom w:val="0"/>
          <w:divBdr>
            <w:top w:val="none" w:sz="0" w:space="0" w:color="auto"/>
            <w:left w:val="none" w:sz="0" w:space="0" w:color="auto"/>
            <w:bottom w:val="none" w:sz="0" w:space="0" w:color="auto"/>
            <w:right w:val="none" w:sz="0" w:space="0" w:color="auto"/>
          </w:divBdr>
        </w:div>
        <w:div w:id="197203687">
          <w:marLeft w:val="0"/>
          <w:marRight w:val="0"/>
          <w:marTop w:val="0"/>
          <w:marBottom w:val="0"/>
          <w:divBdr>
            <w:top w:val="none" w:sz="0" w:space="0" w:color="auto"/>
            <w:left w:val="none" w:sz="0" w:space="0" w:color="auto"/>
            <w:bottom w:val="none" w:sz="0" w:space="0" w:color="auto"/>
            <w:right w:val="none" w:sz="0" w:space="0" w:color="auto"/>
          </w:divBdr>
        </w:div>
        <w:div w:id="1063021198">
          <w:marLeft w:val="0"/>
          <w:marRight w:val="0"/>
          <w:marTop w:val="0"/>
          <w:marBottom w:val="0"/>
          <w:divBdr>
            <w:top w:val="none" w:sz="0" w:space="0" w:color="auto"/>
            <w:left w:val="none" w:sz="0" w:space="0" w:color="auto"/>
            <w:bottom w:val="none" w:sz="0" w:space="0" w:color="auto"/>
            <w:right w:val="none" w:sz="0" w:space="0" w:color="auto"/>
          </w:divBdr>
          <w:divsChild>
            <w:div w:id="1371883950">
              <w:marLeft w:val="0"/>
              <w:marRight w:val="0"/>
              <w:marTop w:val="0"/>
              <w:marBottom w:val="0"/>
              <w:divBdr>
                <w:top w:val="single" w:sz="18" w:space="0" w:color="FF4E00"/>
                <w:left w:val="single" w:sz="18" w:space="0" w:color="FF4E00"/>
                <w:bottom w:val="single" w:sz="18" w:space="0" w:color="FF4E00"/>
                <w:right w:val="single" w:sz="18" w:space="0" w:color="FF4E00"/>
              </w:divBdr>
            </w:div>
          </w:divsChild>
        </w:div>
        <w:div w:id="593782765">
          <w:marLeft w:val="0"/>
          <w:marRight w:val="0"/>
          <w:marTop w:val="0"/>
          <w:marBottom w:val="0"/>
          <w:divBdr>
            <w:top w:val="none" w:sz="0" w:space="0" w:color="auto"/>
            <w:left w:val="none" w:sz="0" w:space="0" w:color="auto"/>
            <w:bottom w:val="none" w:sz="0" w:space="0" w:color="auto"/>
            <w:right w:val="none" w:sz="0" w:space="0" w:color="auto"/>
          </w:divBdr>
          <w:divsChild>
            <w:div w:id="910893069">
              <w:marLeft w:val="0"/>
              <w:marRight w:val="0"/>
              <w:marTop w:val="0"/>
              <w:marBottom w:val="0"/>
              <w:divBdr>
                <w:top w:val="single" w:sz="18" w:space="0" w:color="FF4E00"/>
                <w:left w:val="single" w:sz="18" w:space="0" w:color="FF4E00"/>
                <w:bottom w:val="single" w:sz="18" w:space="0" w:color="FF4E00"/>
                <w:right w:val="single" w:sz="18" w:space="0" w:color="FF4E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nthedesign.fr/communication-2/identite-visuelle-entreprise/" TargetMode="Externa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nthedesign.fr/creation-de-sites-internet/charte-graphique/"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anthedesign.fr/marketing-2/marketing-btoc-face-au-marketing-btob-acte-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nthedesign.fr/marketing-2/image-de-marque-entreprise/" TargetMode="External"/><Relationship Id="rId11" Type="http://schemas.openxmlformats.org/officeDocument/2006/relationships/hyperlink" Target="https://www.anthedesign.fr/communication-2/logotype-entreprise/" TargetMode="External"/><Relationship Id="rId5" Type="http://schemas.openxmlformats.org/officeDocument/2006/relationships/hyperlink" Target="https://www.anthedesign.fr/marketing-2/le-marketing-techniques/" TargetMode="External"/><Relationship Id="rId15" Type="http://schemas.openxmlformats.org/officeDocument/2006/relationships/hyperlink" Target="https://www.anthedesign.fr/marketing-2/marketing-btoc-face-au-marketing-btob/" TargetMode="External"/><Relationship Id="rId10" Type="http://schemas.openxmlformats.org/officeDocument/2006/relationships/hyperlink" Target="https://www.anthedesign.fr/sociaux/reseaux-sociaux-guide-pratique-community-manag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986</Words>
  <Characters>5427</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2019-09-16T08:49:00Z</dcterms:created>
  <dcterms:modified xsi:type="dcterms:W3CDTF">2019-09-16T08:52:00Z</dcterms:modified>
</cp:coreProperties>
</file>