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76" w:rsidRPr="00922676" w:rsidRDefault="00922676" w:rsidP="00922676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922676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 Etude</w:t>
      </w:r>
      <w:r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 : je s’appelle </w:t>
      </w:r>
      <w:proofErr w:type="spellStart"/>
      <w:r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Groot</w:t>
      </w:r>
      <w:proofErr w:type="spellEnd"/>
      <w:r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…</w:t>
      </w:r>
    </w:p>
    <w:p w:rsidR="00C1098D" w:rsidRDefault="00922676">
      <w:r>
        <w:rPr>
          <w:noProof/>
          <w:lang w:eastAsia="fr-FR"/>
        </w:rPr>
        <w:drawing>
          <wp:inline distT="0" distB="0" distL="0" distR="0">
            <wp:extent cx="6645910" cy="3738324"/>
            <wp:effectExtent l="0" t="0" r="2540" b="0"/>
            <wp:docPr id="1" name="Image 1" descr="https://digitalpainting.school/wp-content/uploads/bpfed/groo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groot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676" w:rsidRPr="00922676" w:rsidRDefault="00922676" w:rsidP="0092267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bookmarkStart w:id="0" w:name="_GoBack"/>
      <w:r w:rsidRPr="00922676">
        <w:rPr>
          <w:rStyle w:val="lev"/>
          <w:rFonts w:asciiTheme="minorHAnsi" w:hAnsiTheme="minorHAnsi" w:cstheme="minorHAnsi"/>
          <w:color w:val="333333"/>
        </w:rPr>
        <w:t>Quelques conseils :</w:t>
      </w:r>
    </w:p>
    <w:p w:rsidR="00922676" w:rsidRPr="00922676" w:rsidRDefault="00922676" w:rsidP="0092267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22676">
        <w:rPr>
          <w:rFonts w:asciiTheme="minorHAnsi" w:hAnsiTheme="minorHAnsi" w:cstheme="minorHAnsi"/>
          <w:color w:val="333333"/>
        </w:rPr>
        <w:t>Plissez les yeux pour rendre l’image floue et concentrez-vous sur les valeurs. Ensuite faites pareil avec votre painting et comparez si le ressenti visuel est le même. Si vous êtes bien partis, continuez à détailler.</w:t>
      </w:r>
    </w:p>
    <w:p w:rsidR="00922676" w:rsidRPr="00922676" w:rsidRDefault="00922676" w:rsidP="0092267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22676">
        <w:rPr>
          <w:rFonts w:asciiTheme="minorHAnsi" w:hAnsiTheme="minorHAnsi" w:cstheme="minorHAnsi"/>
          <w:color w:val="333333"/>
        </w:rPr>
        <w:t>Peignez les grosses masses en premier, et affinez au fur et à mesure. Vous pouvez également vous aider du cours sur comment peindre des matières réalistes.</w:t>
      </w:r>
    </w:p>
    <w:p w:rsidR="00922676" w:rsidRPr="00922676" w:rsidRDefault="00922676" w:rsidP="00922676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922676">
        <w:rPr>
          <w:rFonts w:asciiTheme="minorHAnsi" w:hAnsiTheme="minorHAnsi" w:cstheme="minorHAnsi"/>
          <w:color w:val="333333"/>
        </w:rPr>
        <w:t>N’oubliez pas, cela n’a pas besoin d’être détaillé à l’identique. Le but est de retirer les connaissances nécessaires, pas forcément de passer 20h dessus. A vous d’en juger !</w:t>
      </w:r>
    </w:p>
    <w:bookmarkEnd w:id="0"/>
    <w:p w:rsidR="00922676" w:rsidRDefault="00922676"/>
    <w:sectPr w:rsidR="00922676" w:rsidSect="00922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76"/>
    <w:rsid w:val="00922676"/>
    <w:rsid w:val="00C1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F56D"/>
  <w15:chartTrackingRefBased/>
  <w15:docId w15:val="{5F78228B-6C4D-4496-BDFC-8F773A97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22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67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2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2019-05-07T21:17:00Z</dcterms:created>
  <dcterms:modified xsi:type="dcterms:W3CDTF">2019-05-07T21:18:00Z</dcterms:modified>
</cp:coreProperties>
</file>