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DF1" w:rsidRPr="00295DF1" w:rsidRDefault="00295DF1" w:rsidP="00295DF1">
      <w:pPr>
        <w:shd w:val="clear" w:color="auto" w:fill="FFCC00"/>
        <w:spacing w:after="225" w:line="360" w:lineRule="atLeast"/>
        <w:outlineLvl w:val="0"/>
        <w:rPr>
          <w:rFonts w:ascii="Arial" w:eastAsia="Times New Roman" w:hAnsi="Arial" w:cs="Arial"/>
          <w:color w:val="FFFFFF"/>
          <w:kern w:val="36"/>
          <w:sz w:val="71"/>
          <w:szCs w:val="71"/>
          <w:lang w:eastAsia="fr-FR"/>
        </w:rPr>
      </w:pPr>
      <w:r w:rsidRPr="00295DF1">
        <w:rPr>
          <w:rFonts w:ascii="Arial" w:eastAsia="Times New Roman" w:hAnsi="Arial" w:cs="Arial"/>
          <w:color w:val="FFFFFF"/>
          <w:kern w:val="36"/>
          <w:sz w:val="71"/>
          <w:szCs w:val="71"/>
          <w:lang w:eastAsia="fr-FR"/>
        </w:rPr>
        <w:t>Simplifiez le dessin en perspective grâce à cette technique simple</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Par souci de simplicité, nous partirons du principe que les cubes sont tous posés au sol.</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52260" cy="2135999"/>
            <wp:effectExtent l="0" t="0" r="0" b="0"/>
            <wp:docPr id="22" name="Image 22" descr="Simplifiez le dessin en perspective grâce à cette technique si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ifiez le dessin en perspective grâce à cette technique simpl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24751" cy="2159275"/>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Dans ce cube, nous allons maintenant y dessiner une maison. Pour cela, on rajoute des lignes de fuite au cube, obtenant ainsi des repères supplémentaires.</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59880" cy="2695170"/>
            <wp:effectExtent l="0" t="0" r="7620" b="0"/>
            <wp:docPr id="21" name="Image 21" descr="Simplifiez le dessin en perspective grâce à cette technique si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ifiez le dessin en perspective grâce à cette technique simpl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0327" cy="2711538"/>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Pour placer le sommet du toit, on trace les diagonales du rectangle du haut puis la verticale passant par l’intersection de ces diagonales.</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98920" cy="2727210"/>
            <wp:effectExtent l="0" t="0" r="0" b="0"/>
            <wp:docPr id="20" name="Image 20" descr="Simplifiez le dessin en perspective grâce à cette technique si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ifiez le dessin en perspective grâce à cette technique simpl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8242" cy="2739328"/>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On obtient alors la forme de la première face de la maison.</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83680" cy="2643759"/>
            <wp:effectExtent l="0" t="0" r="7620" b="4445"/>
            <wp:docPr id="19" name="Image 19" descr="Simplifiez le dessin en perspective grâce à cette technique si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ifiez le dessin en perspective grâce à cette technique simpl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5279" cy="2660464"/>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On tire ensuite une ligne de fuite pour trouver le sommet et milieu de l’autre face de la maison.</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lastRenderedPageBreak/>
        <w:drawing>
          <wp:inline distT="0" distB="0" distL="0" distR="0">
            <wp:extent cx="6598920" cy="2675656"/>
            <wp:effectExtent l="0" t="0" r="0" b="0"/>
            <wp:docPr id="18" name="Image 18" descr="Simplifiez le dessin en perspective grâce à cette technique si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ifiez le dessin en perspective grâce à cette technique simpl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013" cy="2687858"/>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Autre moyen de trouver le milieu (et sommet) de l’autre face est de tracer les diagonales de la face supérieure du cube puis de tracer la droite partant du sommet que l’on vient de trouver et qui passe par l’intersection de ces diagonales.</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C’est un travail de projection de point. On peut donc faire de même avec les autres éléments de cette première face.</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30340" cy="2724376"/>
            <wp:effectExtent l="0" t="0" r="3810" b="0"/>
            <wp:docPr id="17" name="Image 17" descr="Simplifiez le dessin en perspective grâce à cette technique simp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ifiez le dessin en perspective grâce à cette technique simpl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9160" cy="2740571"/>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lastRenderedPageBreak/>
        <w:drawing>
          <wp:inline distT="0" distB="0" distL="0" distR="0">
            <wp:extent cx="6530340" cy="2698867"/>
            <wp:effectExtent l="0" t="0" r="3810" b="6350"/>
            <wp:docPr id="16" name="Image 16" descr="Simplifiez le dessin en perspective grâce à cette technique simp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lifiez le dessin en perspective grâce à cette technique simpl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5884" cy="2713557"/>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Pour plus de lisibilité, je retrace les contours de la maison.</w:t>
      </w:r>
      <w:r w:rsidRPr="00295DF1">
        <w:rPr>
          <w:rFonts w:ascii="Arial" w:eastAsia="Times New Roman" w:hAnsi="Arial" w:cs="Arial"/>
          <w:noProof/>
          <w:color w:val="666666"/>
          <w:sz w:val="24"/>
          <w:szCs w:val="24"/>
          <w:lang w:eastAsia="fr-FR"/>
        </w:rPr>
        <w:drawing>
          <wp:inline distT="0" distB="0" distL="0" distR="0">
            <wp:extent cx="6629400" cy="2744986"/>
            <wp:effectExtent l="0" t="0" r="0" b="0"/>
            <wp:docPr id="15" name="Image 15" descr="Simplifiez le dessin en perspective grâce à cette technique si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ifiez le dessin en perspective grâce à cette technique simpl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2616" cy="2758740"/>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lastRenderedPageBreak/>
        <w:drawing>
          <wp:inline distT="0" distB="0" distL="0" distR="0">
            <wp:extent cx="6751320" cy="2832390"/>
            <wp:effectExtent l="0" t="0" r="0" b="6350"/>
            <wp:docPr id="14" name="Image 14" descr="Simplifiez le dessin en perspective grâce à cette technique simp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ifiez le dessin en perspective grâce à cette technique simpl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535" cy="2845066"/>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Puis, on peut effacer les parties normalement non visibles de la maison. Cette dernière est bien comprise dans le cube.</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88770" cy="2712720"/>
            <wp:effectExtent l="0" t="0" r="2540" b="0"/>
            <wp:docPr id="13" name="Image 13" descr="Simplifiez le dessin en perspective grâce à cette technique si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ifiez le dessin en perspective grâce à cette technique simpl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6017" cy="2723938"/>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Donc en partant de la première face obtenue vous pouvez rajouter des éléments de plus en plus complexes et les projeter sur l’autre face.</w:t>
      </w:r>
    </w:p>
    <w:p w:rsidR="00295DF1" w:rsidRP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06717" cy="2895600"/>
            <wp:effectExtent l="0" t="0" r="3810" b="0"/>
            <wp:docPr id="12" name="Image 12" descr="Simplifiez le dessin en perspective grâce à cette technique simp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ifiez le dessin en perspective grâce à cette technique simpl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0500" cy="2906023"/>
                    </a:xfrm>
                    <a:prstGeom prst="rect">
                      <a:avLst/>
                    </a:prstGeom>
                    <a:noFill/>
                    <a:ln>
                      <a:noFill/>
                    </a:ln>
                  </pic:spPr>
                </pic:pic>
              </a:graphicData>
            </a:graphic>
          </wp:inline>
        </w:drawing>
      </w:r>
    </w:p>
    <w:p w:rsidR="00295DF1" w:rsidRDefault="00295DF1" w:rsidP="00295DF1">
      <w:pPr>
        <w:spacing w:after="525" w:line="420" w:lineRule="atLeast"/>
        <w:jc w:val="center"/>
        <w:textAlignment w:val="baseline"/>
        <w:rPr>
          <w:rFonts w:ascii="Arial" w:eastAsia="Times New Roman" w:hAnsi="Arial" w:cs="Arial"/>
          <w:color w:val="666666"/>
          <w:sz w:val="21"/>
          <w:szCs w:val="21"/>
          <w:lang w:eastAsia="fr-FR"/>
        </w:rPr>
      </w:pPr>
      <w:r w:rsidRPr="00295DF1">
        <w:rPr>
          <w:rFonts w:ascii="Arial" w:eastAsia="Times New Roman" w:hAnsi="Arial" w:cs="Arial"/>
          <w:color w:val="666666"/>
          <w:sz w:val="21"/>
          <w:szCs w:val="21"/>
          <w:lang w:eastAsia="fr-FR"/>
        </w:rPr>
        <w:t>Le cube bleu autour de la maison nous permet de comprendre la perspective, qu’on le tourne dans tous les sens ou pas.</w:t>
      </w:r>
    </w:p>
    <w:p w:rsidR="00295DF1" w:rsidRPr="00295DF1" w:rsidRDefault="00295DF1" w:rsidP="00295DF1">
      <w:pPr>
        <w:spacing w:after="525" w:line="420" w:lineRule="atLeast"/>
        <w:jc w:val="center"/>
        <w:textAlignment w:val="baseline"/>
        <w:rPr>
          <w:rFonts w:ascii="Arial" w:eastAsia="Times New Roman" w:hAnsi="Arial" w:cs="Arial"/>
          <w:color w:val="666666"/>
          <w:sz w:val="21"/>
          <w:szCs w:val="21"/>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Passons à quelque chose de plus complexe. Un sifflet d’arbitre, à un point de fuite.</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Ici, la ligne de vision va être aussi l’horizon de l’objet. Comme précédemment, on trace un cube dans un premier temps.</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76571" cy="2628900"/>
            <wp:effectExtent l="0" t="0" r="0" b="0"/>
            <wp:docPr id="11" name="Image 11" descr="Simplifiez le dessin en perspective grâce à cette technique simp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ifiez le dessin en perspective grâce à cette technique simpl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4092" cy="2639736"/>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Sur la face en avant-plan, nous allons placer la forme du sifflet. Pour cela, on peut s’aider de repères</w:t>
      </w:r>
    </w:p>
    <w:p w:rsid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44640" cy="2611136"/>
            <wp:effectExtent l="0" t="0" r="3810" b="0"/>
            <wp:docPr id="10" name="Image 10" descr="Simplifiez le dessin en perspective grâce à cette technique simp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ifiez le dessin en perspective grâce à cette technique simpl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8735" cy="2624534"/>
                    </a:xfrm>
                    <a:prstGeom prst="rect">
                      <a:avLst/>
                    </a:prstGeom>
                    <a:noFill/>
                    <a:ln>
                      <a:noFill/>
                    </a:ln>
                  </pic:spPr>
                </pic:pic>
              </a:graphicData>
            </a:graphic>
          </wp:inline>
        </w:drawing>
      </w:r>
    </w:p>
    <w:p w:rsid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02400" cy="2621280"/>
            <wp:effectExtent l="0" t="0" r="0" b="7620"/>
            <wp:docPr id="9" name="Image 9" descr="Simplifiez le dessin en perspective grâce à cette technique simp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plifiez le dessin en perspective grâce à cette technique simpl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4645" cy="2626216"/>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À présent, il va falloir reporter cette forme sur la face arrière du cube. On se servira de nos repères placés juste avant et des lignes de fuite entre eux et le point de fuite.</w:t>
      </w:r>
    </w:p>
    <w:p w:rsidR="00295DF1" w:rsidRP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06856" cy="3855720"/>
            <wp:effectExtent l="0" t="0" r="3810" b="0"/>
            <wp:docPr id="8" name="Image 8" descr="Simplifiez le dessin en perspective grâce à cette technique simp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plifiez le dessin en perspective grâce à cette technique simpl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568" cy="3880063"/>
                    </a:xfrm>
                    <a:prstGeom prst="rect">
                      <a:avLst/>
                    </a:prstGeom>
                    <a:noFill/>
                    <a:ln>
                      <a:noFill/>
                    </a:ln>
                  </pic:spPr>
                </pic:pic>
              </a:graphicData>
            </a:graphic>
          </wp:inline>
        </w:drawing>
      </w:r>
    </w:p>
    <w:p w:rsidR="00295DF1" w:rsidRPr="00295DF1" w:rsidRDefault="00295DF1" w:rsidP="00295DF1">
      <w:pPr>
        <w:spacing w:after="525" w:line="420" w:lineRule="atLeast"/>
        <w:jc w:val="center"/>
        <w:textAlignment w:val="baseline"/>
        <w:rPr>
          <w:rFonts w:ascii="Arial" w:eastAsia="Times New Roman" w:hAnsi="Arial" w:cs="Arial"/>
          <w:color w:val="666666"/>
          <w:sz w:val="21"/>
          <w:szCs w:val="21"/>
          <w:lang w:eastAsia="fr-FR"/>
        </w:rPr>
      </w:pPr>
      <w:r w:rsidRPr="00295DF1">
        <w:rPr>
          <w:rFonts w:ascii="Arial" w:eastAsia="Times New Roman" w:hAnsi="Arial" w:cs="Arial"/>
          <w:color w:val="666666"/>
          <w:sz w:val="21"/>
          <w:szCs w:val="21"/>
          <w:lang w:eastAsia="fr-FR"/>
        </w:rPr>
        <w:t>Le point trouvé se situe à l’intersection de la ligne de fuite rouge et de la verticale bleue.</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Autre possibilité pour projeter ces points.</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On prend la verticale qui part d’un des repères. Cette verticale va rejoindre l’arête horizontale du cube nous donnant ainsi un nouveau point de repère.</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À partir de ce dernier, on trace la ligne de fuite qui à son tour coupe l’arête opposée.</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79210" cy="7162800"/>
            <wp:effectExtent l="0" t="0" r="0" b="0"/>
            <wp:docPr id="7" name="Image 7" descr="Simplifiez le dessin en perspective grâce à cette technique simp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lifiez le dessin en perspective grâce à cette technique simpl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8811" cy="7173253"/>
                    </a:xfrm>
                    <a:prstGeom prst="rect">
                      <a:avLst/>
                    </a:prstGeom>
                    <a:noFill/>
                    <a:ln>
                      <a:noFill/>
                    </a:ln>
                  </pic:spPr>
                </pic:pic>
              </a:graphicData>
            </a:graphic>
          </wp:inline>
        </w:drawing>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 Avec le nouveau repère ainsi obtenu, on peut tracer la verticale et la ligne de fuite. Elles nous offrent le point projeté recherché.</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92167" cy="7048500"/>
            <wp:effectExtent l="0" t="0" r="0" b="0"/>
            <wp:docPr id="6" name="Image 6" descr="Simplifiez le dessin en perspective grâce à cette technique simp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plifiez le dessin en perspective grâce à cette technique simpl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6364" cy="7074372"/>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Avec ces méthodes nous avons obtenu 3 points projetés.</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659880" cy="7379698"/>
            <wp:effectExtent l="0" t="0" r="7620" b="0"/>
            <wp:docPr id="5" name="Image 5" descr="Simplifiez le dessin en perspective grâce à cette technique simp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lifiez le dessin en perspective grâce à cette technique simpl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1725" cy="7392824"/>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Pour les autres points à projeter, on procède de la même manière.</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96247" cy="7345680"/>
            <wp:effectExtent l="0" t="0" r="0" b="7620"/>
            <wp:docPr id="4" name="Image 4" descr="Simplifiez le dessin en perspective grâce à cette technique simp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plifiez le dessin en perspective grâce à cette technique simpl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1257" cy="7362396"/>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Puis on relie les repères de base à leurs versions projetées quand ils sont visibles (selon le point de vue de l’observateur).</w:t>
      </w:r>
    </w:p>
    <w:p w:rsidR="00295DF1" w:rsidRPr="00295DF1" w:rsidRDefault="00295DF1" w:rsidP="00295DF1">
      <w:pPr>
        <w:shd w:val="clear" w:color="auto" w:fill="FFFFFF"/>
        <w:spacing w:after="525" w:line="420" w:lineRule="atLeast"/>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63015" cy="7330440"/>
            <wp:effectExtent l="0" t="0" r="9525" b="3810"/>
            <wp:docPr id="3" name="Image 3" descr="Simplifiez le dessin en perspective grâce à cette technique simp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lifiez le dessin en perspective grâce à cette technique simpl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949" cy="7341536"/>
                    </a:xfrm>
                    <a:prstGeom prst="rect">
                      <a:avLst/>
                    </a:prstGeom>
                    <a:noFill/>
                    <a:ln>
                      <a:noFill/>
                    </a:ln>
                  </pic:spPr>
                </pic:pic>
              </a:graphicData>
            </a:graphic>
          </wp:inline>
        </w:drawing>
      </w:r>
    </w:p>
    <w:p w:rsid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Reste maintenant à joindre les points projetés entre eux.</w:t>
      </w: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6576911" cy="7315200"/>
            <wp:effectExtent l="0" t="0" r="0" b="0"/>
            <wp:docPr id="2" name="Image 2" descr="Simplifiez le dessin en perspective grâce à cette technique simp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mplifiez le dessin en perspective grâce à cette technique simpl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87" cy="7331302"/>
                    </a:xfrm>
                    <a:prstGeom prst="rect">
                      <a:avLst/>
                    </a:prstGeom>
                    <a:noFill/>
                    <a:ln>
                      <a:noFill/>
                    </a:ln>
                  </pic:spPr>
                </pic:pic>
              </a:graphicData>
            </a:graphic>
          </wp:inline>
        </w:drawing>
      </w: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P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p>
    <w:p w:rsidR="00295DF1" w:rsidRPr="00295DF1" w:rsidRDefault="00295DF1" w:rsidP="00295DF1">
      <w:pPr>
        <w:spacing w:after="525" w:line="420" w:lineRule="atLeast"/>
        <w:jc w:val="center"/>
        <w:textAlignment w:val="baseline"/>
        <w:rPr>
          <w:rFonts w:ascii="Arial" w:eastAsia="Times New Roman" w:hAnsi="Arial" w:cs="Arial"/>
          <w:color w:val="666666"/>
          <w:sz w:val="21"/>
          <w:szCs w:val="21"/>
          <w:lang w:eastAsia="fr-FR"/>
        </w:rPr>
      </w:pPr>
      <w:r w:rsidRPr="00295DF1">
        <w:rPr>
          <w:rFonts w:ascii="Arial" w:eastAsia="Times New Roman" w:hAnsi="Arial" w:cs="Arial"/>
          <w:color w:val="666666"/>
          <w:sz w:val="21"/>
          <w:szCs w:val="21"/>
          <w:lang w:eastAsia="fr-FR"/>
        </w:rPr>
        <w:lastRenderedPageBreak/>
        <w:t>On peut multiplier au préalable les repères si l’on veut être plus précis dans le tracé des formes.</w:t>
      </w:r>
    </w:p>
    <w:p w:rsidR="00295DF1" w:rsidRPr="00295DF1" w:rsidRDefault="00295DF1" w:rsidP="00295DF1">
      <w:pPr>
        <w:shd w:val="clear" w:color="auto" w:fill="FFFFFF"/>
        <w:spacing w:after="0" w:line="240" w:lineRule="auto"/>
        <w:jc w:val="center"/>
        <w:textAlignment w:val="baseline"/>
        <w:rPr>
          <w:rFonts w:ascii="Arial" w:eastAsia="Times New Roman" w:hAnsi="Arial" w:cs="Arial"/>
          <w:color w:val="666666"/>
          <w:sz w:val="24"/>
          <w:szCs w:val="24"/>
          <w:lang w:eastAsia="fr-FR"/>
        </w:rPr>
      </w:pPr>
      <w:r w:rsidRPr="00295DF1">
        <w:rPr>
          <w:rFonts w:ascii="Arial" w:eastAsia="Times New Roman" w:hAnsi="Arial" w:cs="Arial"/>
          <w:noProof/>
          <w:color w:val="666666"/>
          <w:sz w:val="24"/>
          <w:szCs w:val="24"/>
          <w:lang w:eastAsia="fr-FR"/>
        </w:rPr>
        <w:drawing>
          <wp:inline distT="0" distB="0" distL="0" distR="0">
            <wp:extent cx="5730240" cy="6713220"/>
            <wp:effectExtent l="0" t="0" r="3810" b="0"/>
            <wp:docPr id="1" name="Image 1" descr="Je m’aide des hachures pour vous montrer la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 m’aide des hachures pour vous montrer la perspect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6713220"/>
                    </a:xfrm>
                    <a:prstGeom prst="rect">
                      <a:avLst/>
                    </a:prstGeom>
                    <a:noFill/>
                    <a:ln>
                      <a:noFill/>
                    </a:ln>
                  </pic:spPr>
                </pic:pic>
              </a:graphicData>
            </a:graphic>
          </wp:inline>
        </w:drawing>
      </w:r>
    </w:p>
    <w:p w:rsidR="00295DF1" w:rsidRPr="00295DF1" w:rsidRDefault="00295DF1" w:rsidP="00295DF1">
      <w:pPr>
        <w:spacing w:after="525" w:line="420" w:lineRule="atLeast"/>
        <w:jc w:val="center"/>
        <w:textAlignment w:val="baseline"/>
        <w:rPr>
          <w:rFonts w:ascii="Arial" w:eastAsia="Times New Roman" w:hAnsi="Arial" w:cs="Arial"/>
          <w:color w:val="666666"/>
          <w:sz w:val="21"/>
          <w:szCs w:val="21"/>
          <w:lang w:eastAsia="fr-FR"/>
        </w:rPr>
      </w:pPr>
      <w:r w:rsidRPr="00295DF1">
        <w:rPr>
          <w:rFonts w:ascii="Arial" w:eastAsia="Times New Roman" w:hAnsi="Arial" w:cs="Arial"/>
          <w:color w:val="666666"/>
          <w:sz w:val="21"/>
          <w:szCs w:val="21"/>
          <w:lang w:eastAsia="fr-FR"/>
        </w:rPr>
        <w:t>Je m’aide des hachures p</w:t>
      </w:r>
      <w:r>
        <w:rPr>
          <w:rFonts w:ascii="Arial" w:eastAsia="Times New Roman" w:hAnsi="Arial" w:cs="Arial"/>
          <w:color w:val="666666"/>
          <w:sz w:val="21"/>
          <w:szCs w:val="21"/>
          <w:lang w:eastAsia="fr-FR"/>
        </w:rPr>
        <w:t>our vous montrer la perspective ;</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Alors certes, cela fait un peu penser à du design industriel, mais le message que je souhaitais vous faire</w:t>
      </w:r>
      <w:bookmarkStart w:id="0" w:name="_GoBack"/>
      <w:bookmarkEnd w:id="0"/>
      <w:r w:rsidRPr="00295DF1">
        <w:rPr>
          <w:rFonts w:ascii="Arial" w:eastAsia="Times New Roman" w:hAnsi="Arial" w:cs="Arial"/>
          <w:color w:val="666666"/>
          <w:sz w:val="24"/>
          <w:szCs w:val="24"/>
          <w:lang w:eastAsia="fr-FR"/>
        </w:rPr>
        <w:t xml:space="preserve"> passer est que tout peut rentrer dans un cube.</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t>Plus la forme est complexe et plus la forme autour des surfaces le sera également. C’est pour cela qu’il est préférable de commencer par des objets simples, de préférence plats sur les côtés.</w:t>
      </w:r>
    </w:p>
    <w:p w:rsidR="00295DF1" w:rsidRPr="00295DF1" w:rsidRDefault="00295DF1" w:rsidP="00295DF1">
      <w:pPr>
        <w:shd w:val="clear" w:color="auto" w:fill="FFFFFF"/>
        <w:spacing w:after="525" w:line="420" w:lineRule="atLeast"/>
        <w:textAlignment w:val="baseline"/>
        <w:rPr>
          <w:rFonts w:ascii="Arial" w:eastAsia="Times New Roman" w:hAnsi="Arial" w:cs="Arial"/>
          <w:color w:val="666666"/>
          <w:sz w:val="24"/>
          <w:szCs w:val="24"/>
          <w:lang w:eastAsia="fr-FR"/>
        </w:rPr>
      </w:pPr>
      <w:r w:rsidRPr="00295DF1">
        <w:rPr>
          <w:rFonts w:ascii="Arial" w:eastAsia="Times New Roman" w:hAnsi="Arial" w:cs="Arial"/>
          <w:color w:val="666666"/>
          <w:sz w:val="24"/>
          <w:szCs w:val="24"/>
          <w:lang w:eastAsia="fr-FR"/>
        </w:rPr>
        <w:lastRenderedPageBreak/>
        <w:t>Avec le temps et la pratique, il vous sera plus simple de dessiner des formes complexes et de projeter un nombre important de repères (comme pour un design de voiture).</w:t>
      </w:r>
    </w:p>
    <w:p w:rsidR="004B2BF4" w:rsidRDefault="004B2BF4"/>
    <w:sectPr w:rsidR="004B2BF4" w:rsidSect="00295D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F1"/>
    <w:rsid w:val="00295DF1"/>
    <w:rsid w:val="004B2B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F575F"/>
  <w15:chartTrackingRefBased/>
  <w15:docId w15:val="{1C831D72-0C54-495E-A1F2-D0F01EE3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295D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DF1"/>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295D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caption-text">
    <w:name w:val="wp-caption-text"/>
    <w:basedOn w:val="Normal"/>
    <w:rsid w:val="00295DF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700303">
      <w:bodyDiv w:val="1"/>
      <w:marLeft w:val="0"/>
      <w:marRight w:val="0"/>
      <w:marTop w:val="0"/>
      <w:marBottom w:val="0"/>
      <w:divBdr>
        <w:top w:val="none" w:sz="0" w:space="0" w:color="auto"/>
        <w:left w:val="none" w:sz="0" w:space="0" w:color="auto"/>
        <w:bottom w:val="none" w:sz="0" w:space="0" w:color="auto"/>
        <w:right w:val="none" w:sz="0" w:space="0" w:color="auto"/>
      </w:divBdr>
    </w:div>
    <w:div w:id="1812164030">
      <w:bodyDiv w:val="1"/>
      <w:marLeft w:val="0"/>
      <w:marRight w:val="0"/>
      <w:marTop w:val="0"/>
      <w:marBottom w:val="0"/>
      <w:divBdr>
        <w:top w:val="none" w:sz="0" w:space="0" w:color="auto"/>
        <w:left w:val="none" w:sz="0" w:space="0" w:color="auto"/>
        <w:bottom w:val="none" w:sz="0" w:space="0" w:color="auto"/>
        <w:right w:val="none" w:sz="0" w:space="0" w:color="auto"/>
      </w:divBdr>
      <w:divsChild>
        <w:div w:id="1868254755">
          <w:marLeft w:val="0"/>
          <w:marRight w:val="0"/>
          <w:marTop w:val="150"/>
          <w:marBottom w:val="150"/>
          <w:divBdr>
            <w:top w:val="none" w:sz="0" w:space="0" w:color="auto"/>
            <w:left w:val="none" w:sz="0" w:space="0" w:color="auto"/>
            <w:bottom w:val="none" w:sz="0" w:space="0" w:color="auto"/>
            <w:right w:val="none" w:sz="0" w:space="0" w:color="auto"/>
          </w:divBdr>
        </w:div>
        <w:div w:id="628510555">
          <w:marLeft w:val="0"/>
          <w:marRight w:val="0"/>
          <w:marTop w:val="150"/>
          <w:marBottom w:val="150"/>
          <w:divBdr>
            <w:top w:val="none" w:sz="0" w:space="0" w:color="auto"/>
            <w:left w:val="none" w:sz="0" w:space="0" w:color="auto"/>
            <w:bottom w:val="none" w:sz="0" w:space="0" w:color="auto"/>
            <w:right w:val="none" w:sz="0" w:space="0" w:color="auto"/>
          </w:divBdr>
        </w:div>
        <w:div w:id="148521445">
          <w:marLeft w:val="0"/>
          <w:marRight w:val="0"/>
          <w:marTop w:val="150"/>
          <w:marBottom w:val="150"/>
          <w:divBdr>
            <w:top w:val="none" w:sz="0" w:space="0" w:color="auto"/>
            <w:left w:val="none" w:sz="0" w:space="0" w:color="auto"/>
            <w:bottom w:val="none" w:sz="0" w:space="0" w:color="auto"/>
            <w:right w:val="none" w:sz="0" w:space="0" w:color="auto"/>
          </w:divBdr>
        </w:div>
        <w:div w:id="206394369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537</Words>
  <Characters>2958</Characters>
  <Application>Microsoft Office Word</Application>
  <DocSecurity>0</DocSecurity>
  <Lines>24</Lines>
  <Paragraphs>6</Paragraphs>
  <ScaleCrop>false</ScaleCrop>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1</cp:revision>
  <dcterms:created xsi:type="dcterms:W3CDTF">2019-08-18T17:42:00Z</dcterms:created>
  <dcterms:modified xsi:type="dcterms:W3CDTF">2019-08-18T17:49:00Z</dcterms:modified>
</cp:coreProperties>
</file>